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6E" w:rsidRDefault="0007226E" w:rsidP="0007226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 размере родительской платы за содержание ребенка в ДОУ</w:t>
      </w:r>
    </w:p>
    <w:p w:rsidR="0007226E" w:rsidRPr="0007226E" w:rsidRDefault="0007226E" w:rsidP="0007226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со ст.65 Федерального закона РФ «Об образовании в Российской Федерации» от 29 декабря 2012 г. № 273-ФЗ:</w:t>
      </w:r>
    </w:p>
    <w:p w:rsidR="0007226E" w:rsidRPr="0007226E" w:rsidRDefault="0007226E" w:rsidP="00072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7226E" w:rsidRPr="0007226E" w:rsidRDefault="0007226E" w:rsidP="00072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</w:t>
      </w:r>
      <w:proofErr w:type="gramEnd"/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7226E" w:rsidRPr="0007226E" w:rsidRDefault="0007226E" w:rsidP="0007226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226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Порядок определения размера родительской платы за содержание детей</w:t>
      </w:r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в муниципальных дошкольных образовательных учреждениях города Ростова-на-Дону утвержден </w:t>
      </w:r>
      <w:hyperlink r:id="rId6" w:tgtFrame="_blank" w:history="1">
        <w:r w:rsidRPr="0007226E">
          <w:rPr>
            <w:rFonts w:ascii="Arial" w:eastAsia="Times New Roman" w:hAnsi="Arial" w:cs="Arial"/>
            <w:b/>
            <w:bCs/>
            <w:color w:val="32A6C3"/>
            <w:sz w:val="23"/>
            <w:szCs w:val="23"/>
            <w:lang w:eastAsia="ru-RU"/>
          </w:rPr>
          <w:t>Постановлением Администрации города Ростова-на-Дону от 15.07.2015г. № 604</w:t>
        </w:r>
      </w:hyperlink>
      <w:bookmarkStart w:id="0" w:name="_GoBack"/>
      <w:bookmarkEnd w:id="0"/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«Об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Ростова-на-Дону».</w:t>
      </w:r>
      <w:proofErr w:type="gramEnd"/>
    </w:p>
    <w:p w:rsidR="0007226E" w:rsidRPr="0007226E" w:rsidRDefault="0007226E" w:rsidP="0007226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226E">
        <w:rPr>
          <w:rFonts w:ascii="Arial" w:eastAsia="Times New Roman" w:hAnsi="Arial" w:cs="Arial"/>
          <w:i/>
          <w:iCs/>
          <w:color w:val="1E6B7F"/>
          <w:sz w:val="23"/>
          <w:szCs w:val="23"/>
          <w:lang w:eastAsia="ru-RU"/>
        </w:rPr>
        <w:t>Консультативную помощь по вопросам организации и предоставления дошкольного образования</w:t>
      </w:r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можно получить в Управлении образования города Ростова-на-Дону (ул. Обороны, 76, </w:t>
      </w:r>
      <w:proofErr w:type="spellStart"/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каб</w:t>
      </w:r>
      <w:proofErr w:type="spellEnd"/>
      <w:r w:rsidRPr="0007226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36, тел. (863) 240-17-00, главный специалист Васильева Марина Львовна).</w:t>
      </w:r>
    </w:p>
    <w:p w:rsidR="00E701CB" w:rsidRDefault="00E701CB"/>
    <w:sectPr w:rsidR="00E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C6D12"/>
    <w:multiLevelType w:val="multilevel"/>
    <w:tmpl w:val="103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6E"/>
    <w:rsid w:val="0007226E"/>
    <w:rsid w:val="00E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177.ru/images/Normativnie/oplata_za_detskiy_s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2017-06-04T14:46:00Z</dcterms:created>
  <dcterms:modified xsi:type="dcterms:W3CDTF">2017-06-04T14:47:00Z</dcterms:modified>
</cp:coreProperties>
</file>