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18" w:rsidRPr="002F1E18" w:rsidRDefault="002F1E18" w:rsidP="002F1E18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1E18">
        <w:rPr>
          <w:rFonts w:ascii="Times New Roman" w:hAnsi="Times New Roman" w:cs="Times New Roman"/>
          <w:b/>
          <w:sz w:val="28"/>
          <w:szCs w:val="28"/>
          <w:lang w:val="ru-RU"/>
        </w:rPr>
        <w:t>ПАМЯТКА</w:t>
      </w:r>
    </w:p>
    <w:p w:rsidR="002F1E18" w:rsidRPr="002F1E18" w:rsidRDefault="002F1E18" w:rsidP="002F1E18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родителям </w:t>
      </w:r>
      <w:proofErr w:type="gramStart"/>
      <w:r w:rsidRPr="002F1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( </w:t>
      </w:r>
      <w:proofErr w:type="gramEnd"/>
      <w:r w:rsidRPr="002F1E18">
        <w:rPr>
          <w:rFonts w:ascii="Times New Roman" w:hAnsi="Times New Roman" w:cs="Times New Roman"/>
          <w:b/>
          <w:sz w:val="28"/>
          <w:szCs w:val="28"/>
          <w:lang w:val="ru-RU"/>
        </w:rPr>
        <w:t>законным представителям 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F1E18">
        <w:rPr>
          <w:rFonts w:ascii="Times New Roman" w:hAnsi="Times New Roman" w:cs="Times New Roman"/>
          <w:b/>
          <w:sz w:val="28"/>
          <w:szCs w:val="28"/>
          <w:lang w:val="ru-RU"/>
        </w:rPr>
        <w:t>воспитанников, при</w:t>
      </w:r>
    </w:p>
    <w:p w:rsidR="002F1E18" w:rsidRPr="002F1E18" w:rsidRDefault="002F1E18" w:rsidP="002F1E18">
      <w:pPr>
        <w:pStyle w:val="WW-"/>
        <w:tabs>
          <w:tab w:val="clear" w:pos="709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составлении</w:t>
      </w:r>
      <w:proofErr w:type="spellEnd"/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безопасного</w:t>
      </w:r>
      <w:proofErr w:type="spellEnd"/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маршрута</w:t>
      </w:r>
      <w:proofErr w:type="spellEnd"/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до</w:t>
      </w:r>
      <w:proofErr w:type="spellStart"/>
      <w:r w:rsidRPr="002F1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школьника</w:t>
      </w:r>
      <w:proofErr w:type="spellEnd"/>
    </w:p>
    <w:p w:rsidR="002F1E18" w:rsidRPr="002F1E18" w:rsidRDefault="002F1E18" w:rsidP="002F1E1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WW-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Дорогие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Помогите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вашему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ребенку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сохранить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жизнь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здоровье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дороге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E18" w:rsidRPr="002F1E18" w:rsidRDefault="002F1E18" w:rsidP="002F1E18">
      <w:pPr>
        <w:pStyle w:val="WW-"/>
        <w:tabs>
          <w:tab w:val="clear" w:pos="709"/>
          <w:tab w:val="left" w:pos="7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Вместе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составьте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схему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безопасного </w:t>
      </w:r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маршрута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 с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детальным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описанием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каждого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перехода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дорогу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требующих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повышенного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внимания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быть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полезными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схемы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других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постоянных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маршрутов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вашей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семьи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«Дом-детский сад», </w:t>
      </w:r>
      <w:r w:rsidRPr="002F1E18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музыкальная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школа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дом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бабушки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т.д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.), а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планы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окрестностей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дома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F1E18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детского сада</w:t>
      </w:r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их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1E18">
        <w:rPr>
          <w:rFonts w:ascii="Times New Roman" w:hAnsi="Times New Roman" w:cs="Times New Roman"/>
          <w:color w:val="000000"/>
          <w:sz w:val="28"/>
          <w:szCs w:val="28"/>
        </w:rPr>
        <w:t>описанием</w:t>
      </w:r>
      <w:proofErr w:type="spellEnd"/>
      <w:r w:rsidRPr="002F1E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1E18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 xml:space="preserve">           </w:t>
      </w:r>
      <w:r w:rsidRPr="002F1E18">
        <w:rPr>
          <w:rFonts w:ascii="Times New Roman" w:hAnsi="Times New Roman"/>
          <w:b/>
          <w:bCs/>
          <w:color w:val="000000"/>
          <w:sz w:val="28"/>
          <w:szCs w:val="28"/>
        </w:rPr>
        <w:t>Задачи разработки маршрута: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—  повысить безопасность движения ребенка в детский сад и обратно;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—  научить ребенка ориентироваться в дорожных ситуациях на пути движения в детский сад и обратно;</w:t>
      </w:r>
    </w:p>
    <w:p w:rsidR="002F1E18" w:rsidRPr="002F1E18" w:rsidRDefault="002F1E18" w:rsidP="002F1E1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научить родителей, принимающих участие в составлении маршрута, ориентированию в дорожной обстановке и предотвращению возможных опасностей.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F1E18">
        <w:rPr>
          <w:rFonts w:ascii="Times New Roman" w:hAnsi="Times New Roman"/>
          <w:b/>
          <w:bCs/>
          <w:color w:val="000000"/>
          <w:sz w:val="28"/>
          <w:szCs w:val="28"/>
        </w:rPr>
        <w:t>Порядок разработки маршрута (три этапа)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1.  Родители вместе с ребенком проходят путь от дома до детского сада и обратно, намечают наиболее удобный вариант, выделяют опасные места.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2.  Составляют схему расположения зданий, находящихся по пути из дома в детский сад, подписывают названия улиц, отмечают светофоры и дорожные знаки, разметку на проезжей части.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3.  Обозначают путь движения сплошной линией со стрелкой. При составлении схемы маршрута движения из дома в детский сад детей 5—6 лет можно привлечь к разметке пути (под руководством взрослого, задавая вопросы), детям 4—5 лет необходимо пояснять и комментировать то, что рисует взрослый. Например, мы подошли к светофору, остановились, посмотрели, какой сигнал у светофора: если красный или желтый — стоим, если зеленый — убедимся в безопасности перехода и будем переходить.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Особое внимание нужно обратить на выделения участков повышенной опасности, требующих более подробного описания: как выходить из подъезда, пересекать проезжую часть (особенно не регулируемую светофором), идти по двору, где ездят автомобили и т.д. Для каждой проезжей части, которую приходится переходить, дать характеристику по следующим параметрам: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—  интенсивность движения машин;</w:t>
      </w:r>
    </w:p>
    <w:p w:rsidR="002F1E18" w:rsidRPr="002F1E18" w:rsidRDefault="002F1E18" w:rsidP="002F1E18">
      <w:pPr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—  возможность появления их из-за поворота;</w:t>
      </w:r>
    </w:p>
    <w:p w:rsidR="002F1E18" w:rsidRPr="002F1E18" w:rsidRDefault="002F1E18" w:rsidP="002F1E18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F1E18">
        <w:rPr>
          <w:rFonts w:ascii="Times New Roman" w:hAnsi="Times New Roman"/>
          <w:color w:val="000000"/>
          <w:sz w:val="28"/>
          <w:szCs w:val="28"/>
        </w:rPr>
        <w:t>предметы, мешающие осмотру улицы.</w:t>
      </w:r>
    </w:p>
    <w:p w:rsidR="002F1E18" w:rsidRPr="002F1E18" w:rsidRDefault="002F1E18" w:rsidP="002F1E18">
      <w:pPr>
        <w:pStyle w:val="a3"/>
        <w:pBdr>
          <w:bottom w:val="single" w:sz="12" w:space="1" w:color="auto"/>
        </w:pBdr>
        <w:jc w:val="both"/>
        <w:rPr>
          <w:sz w:val="28"/>
          <w:szCs w:val="28"/>
        </w:rPr>
      </w:pPr>
    </w:p>
    <w:p w:rsidR="002F1E18" w:rsidRDefault="002F1E18" w:rsidP="002F1E18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</w:p>
    <w:p w:rsidR="002F1E18" w:rsidRDefault="002F1E18" w:rsidP="002F1E18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</w:p>
    <w:p w:rsidR="002F1E18" w:rsidRDefault="002F1E18" w:rsidP="002F1E18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</w:p>
    <w:p w:rsidR="002F1E18" w:rsidRPr="002F1E18" w:rsidRDefault="002F1E18" w:rsidP="002F1E18">
      <w:pPr>
        <w:pStyle w:val="a3"/>
        <w:jc w:val="center"/>
        <w:rPr>
          <w:b/>
          <w:bCs/>
          <w:iCs/>
          <w:color w:val="000000"/>
          <w:sz w:val="28"/>
          <w:szCs w:val="28"/>
        </w:rPr>
      </w:pPr>
      <w:r w:rsidRPr="002F1E18">
        <w:rPr>
          <w:b/>
          <w:bCs/>
          <w:iCs/>
          <w:color w:val="000000"/>
          <w:sz w:val="28"/>
          <w:szCs w:val="28"/>
        </w:rPr>
        <w:lastRenderedPageBreak/>
        <w:t>ПАМЯТКА</w:t>
      </w:r>
    </w:p>
    <w:p w:rsidR="002F1E18" w:rsidRPr="002F1E18" w:rsidRDefault="002F1E18" w:rsidP="002F1E18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2F1E18">
        <w:rPr>
          <w:b/>
          <w:bCs/>
          <w:color w:val="000000"/>
          <w:sz w:val="28"/>
          <w:szCs w:val="28"/>
        </w:rPr>
        <w:t>«Обучение детей наблюдательности на улице»</w:t>
      </w:r>
    </w:p>
    <w:p w:rsidR="002F1E18" w:rsidRPr="00C16254" w:rsidRDefault="002F1E18" w:rsidP="002F1E18">
      <w:pPr>
        <w:pStyle w:val="a3"/>
        <w:rPr>
          <w:b/>
          <w:bCs/>
          <w:color w:val="000000"/>
          <w:sz w:val="22"/>
          <w:szCs w:val="22"/>
        </w:rPr>
      </w:pPr>
    </w:p>
    <w:p w:rsidR="002F1E18" w:rsidRPr="002F1E18" w:rsidRDefault="002F1E18" w:rsidP="002F1E18">
      <w:pPr>
        <w:pStyle w:val="a3"/>
        <w:numPr>
          <w:ilvl w:val="0"/>
          <w:numId w:val="5"/>
        </w:numPr>
        <w:tabs>
          <w:tab w:val="left" w:pos="375"/>
        </w:tabs>
        <w:ind w:left="360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Находясь на улице с дошкольником,   крепко        держите его за руку.</w:t>
      </w:r>
    </w:p>
    <w:p w:rsidR="002F1E18" w:rsidRPr="002F1E18" w:rsidRDefault="002F1E18" w:rsidP="002F1E18">
      <w:pPr>
        <w:pStyle w:val="a3"/>
        <w:numPr>
          <w:ilvl w:val="0"/>
          <w:numId w:val="5"/>
        </w:numPr>
        <w:tabs>
          <w:tab w:val="left" w:pos="375"/>
        </w:tabs>
        <w:ind w:left="-15" w:firstLine="0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</w:t>
      </w:r>
    </w:p>
    <w:p w:rsidR="002F1E18" w:rsidRPr="002F1E18" w:rsidRDefault="002F1E18" w:rsidP="002F1E18">
      <w:pPr>
        <w:pStyle w:val="a3"/>
        <w:numPr>
          <w:ilvl w:val="0"/>
          <w:numId w:val="6"/>
        </w:numPr>
        <w:tabs>
          <w:tab w:val="left" w:pos="375"/>
        </w:tabs>
        <w:ind w:left="0" w:hanging="30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Если у подъезда дома есть движение транспорта, обратите на это его внимание. </w:t>
      </w:r>
    </w:p>
    <w:p w:rsidR="002F1E18" w:rsidRPr="002F1E18" w:rsidRDefault="002F1E18" w:rsidP="002F1E18">
      <w:pPr>
        <w:pStyle w:val="a3"/>
        <w:numPr>
          <w:ilvl w:val="0"/>
          <w:numId w:val="7"/>
        </w:numPr>
        <w:tabs>
          <w:tab w:val="left" w:pos="375"/>
        </w:tabs>
        <w:ind w:left="360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Вместе с ним посмотрите, не приближается ли транспорт.</w:t>
      </w:r>
    </w:p>
    <w:p w:rsidR="002F1E18" w:rsidRPr="002F1E18" w:rsidRDefault="002F1E18" w:rsidP="002F1E18">
      <w:pPr>
        <w:pStyle w:val="a3"/>
        <w:numPr>
          <w:ilvl w:val="0"/>
          <w:numId w:val="8"/>
        </w:numPr>
        <w:tabs>
          <w:tab w:val="left" w:pos="375"/>
        </w:tabs>
        <w:ind w:left="-15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При движении по тротуару держитесь подальше от проезжей части. Взрослый должен находиться со стороны проезжей части.</w:t>
      </w:r>
    </w:p>
    <w:p w:rsidR="002F1E18" w:rsidRPr="002F1E18" w:rsidRDefault="002F1E18" w:rsidP="002F1E18">
      <w:pPr>
        <w:pStyle w:val="a3"/>
        <w:numPr>
          <w:ilvl w:val="0"/>
          <w:numId w:val="9"/>
        </w:numPr>
        <w:tabs>
          <w:tab w:val="left" w:pos="405"/>
        </w:tabs>
        <w:ind w:left="-15" w:firstLine="0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2F1E18" w:rsidRPr="002F1E18" w:rsidRDefault="002F1E18" w:rsidP="002F1E18">
      <w:pPr>
        <w:pStyle w:val="a3"/>
        <w:numPr>
          <w:ilvl w:val="0"/>
          <w:numId w:val="10"/>
        </w:numPr>
        <w:tabs>
          <w:tab w:val="left" w:pos="15"/>
          <w:tab w:val="left" w:pos="405"/>
        </w:tabs>
        <w:ind w:left="0" w:hanging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 </w:t>
      </w:r>
    </w:p>
    <w:p w:rsidR="002F1E18" w:rsidRPr="002F1E18" w:rsidRDefault="002F1E18" w:rsidP="002F1E18">
      <w:pPr>
        <w:pStyle w:val="a3"/>
        <w:numPr>
          <w:ilvl w:val="0"/>
          <w:numId w:val="11"/>
        </w:numPr>
        <w:tabs>
          <w:tab w:val="left" w:pos="375"/>
        </w:tabs>
        <w:ind w:left="15" w:firstLine="0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Учите ребенка всматриваться вдаль, пропускать приближающийся транспорт.</w:t>
      </w:r>
    </w:p>
    <w:p w:rsidR="002F1E18" w:rsidRPr="002F1E18" w:rsidRDefault="002F1E18" w:rsidP="002F1E18">
      <w:pPr>
        <w:pStyle w:val="a3"/>
        <w:ind w:left="29" w:right="283"/>
        <w:rPr>
          <w:b/>
          <w:bCs/>
          <w:color w:val="FF0000"/>
          <w:sz w:val="28"/>
          <w:szCs w:val="28"/>
        </w:rPr>
      </w:pPr>
    </w:p>
    <w:p w:rsidR="002F1E18" w:rsidRPr="002F1E18" w:rsidRDefault="002F1E18" w:rsidP="002F1E18">
      <w:pPr>
        <w:pStyle w:val="a3"/>
        <w:jc w:val="center"/>
        <w:rPr>
          <w:b/>
          <w:bCs/>
          <w:iCs/>
          <w:color w:val="000000"/>
          <w:sz w:val="28"/>
          <w:szCs w:val="28"/>
        </w:rPr>
      </w:pPr>
      <w:r w:rsidRPr="002F1E18">
        <w:rPr>
          <w:b/>
          <w:bCs/>
          <w:iCs/>
          <w:color w:val="000000"/>
          <w:sz w:val="28"/>
          <w:szCs w:val="28"/>
        </w:rPr>
        <w:t>ПАМЯТКА</w:t>
      </w:r>
    </w:p>
    <w:p w:rsidR="002F1E18" w:rsidRPr="002F1E18" w:rsidRDefault="002F1E18" w:rsidP="002F1E18">
      <w:pPr>
        <w:pStyle w:val="a3"/>
        <w:ind w:right="-1"/>
        <w:jc w:val="center"/>
        <w:rPr>
          <w:b/>
          <w:bCs/>
          <w:color w:val="000000"/>
          <w:sz w:val="28"/>
          <w:szCs w:val="28"/>
        </w:rPr>
      </w:pPr>
      <w:r w:rsidRPr="002F1E18">
        <w:rPr>
          <w:b/>
          <w:bCs/>
          <w:color w:val="000000"/>
          <w:sz w:val="28"/>
          <w:szCs w:val="28"/>
        </w:rPr>
        <w:t>«Причины детского дорожно-транспортного травматизма»</w:t>
      </w:r>
    </w:p>
    <w:p w:rsidR="002F1E18" w:rsidRPr="002F1E18" w:rsidRDefault="002F1E18" w:rsidP="002F1E18">
      <w:pPr>
        <w:pStyle w:val="a3"/>
        <w:ind w:left="29" w:right="-1"/>
        <w:jc w:val="center"/>
        <w:rPr>
          <w:b/>
          <w:color w:val="FF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12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Переход дороги в неположенном месте, перед близко идущим транспортом. </w:t>
      </w:r>
    </w:p>
    <w:p w:rsidR="002F1E18" w:rsidRPr="002F1E18" w:rsidRDefault="002F1E18" w:rsidP="002F1E18">
      <w:pPr>
        <w:pStyle w:val="a3"/>
        <w:numPr>
          <w:ilvl w:val="0"/>
          <w:numId w:val="13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Игры на проезжей части и возле нее.</w:t>
      </w:r>
    </w:p>
    <w:p w:rsidR="002F1E18" w:rsidRPr="002F1E18" w:rsidRDefault="002F1E18" w:rsidP="002F1E18">
      <w:pPr>
        <w:pStyle w:val="a3"/>
        <w:numPr>
          <w:ilvl w:val="0"/>
          <w:numId w:val="14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Катание на велосипеде, роликах, других самокатных средствах по проезжей       части дороги. </w:t>
      </w:r>
    </w:p>
    <w:p w:rsidR="002F1E18" w:rsidRPr="002F1E18" w:rsidRDefault="002F1E18" w:rsidP="002F1E18">
      <w:pPr>
        <w:pStyle w:val="a3"/>
        <w:numPr>
          <w:ilvl w:val="0"/>
          <w:numId w:val="15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Невнимание к сигналам светофора. Переход проезжей части на красный или желтый сигнал светофора. </w:t>
      </w:r>
    </w:p>
    <w:p w:rsidR="002F1E18" w:rsidRPr="002F1E18" w:rsidRDefault="002F1E18" w:rsidP="002F1E18">
      <w:pPr>
        <w:pStyle w:val="a3"/>
        <w:numPr>
          <w:ilvl w:val="0"/>
          <w:numId w:val="16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Выход на проезжую часть из-за стоящих машин, сооружений, зеленых насаждений и других препятствий.</w:t>
      </w:r>
    </w:p>
    <w:p w:rsidR="002F1E18" w:rsidRPr="002F1E18" w:rsidRDefault="002F1E18" w:rsidP="002F1E18">
      <w:pPr>
        <w:pStyle w:val="a3"/>
        <w:numPr>
          <w:ilvl w:val="0"/>
          <w:numId w:val="17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Неправильный выбор места перехода дороги при высадке из маршрутного транспорта. Обход транспорта спереди или сзади </w:t>
      </w:r>
    </w:p>
    <w:p w:rsidR="002F1E18" w:rsidRPr="002F1E18" w:rsidRDefault="002F1E18" w:rsidP="002F1E18">
      <w:pPr>
        <w:pStyle w:val="a3"/>
        <w:numPr>
          <w:ilvl w:val="0"/>
          <w:numId w:val="18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 xml:space="preserve">Незнание правил перехода перекрестка. Хождение по проезжей части при наличии тротуара. </w:t>
      </w:r>
    </w:p>
    <w:p w:rsidR="002F1E18" w:rsidRPr="002F1E18" w:rsidRDefault="002F1E18" w:rsidP="002F1E18">
      <w:pPr>
        <w:pStyle w:val="a3"/>
        <w:numPr>
          <w:ilvl w:val="0"/>
          <w:numId w:val="19"/>
        </w:numPr>
        <w:tabs>
          <w:tab w:val="left" w:pos="390"/>
        </w:tabs>
        <w:ind w:left="0" w:firstLine="15"/>
        <w:jc w:val="both"/>
        <w:rPr>
          <w:color w:val="000000"/>
          <w:sz w:val="28"/>
          <w:szCs w:val="28"/>
        </w:rPr>
      </w:pPr>
      <w:r w:rsidRPr="002F1E18">
        <w:rPr>
          <w:color w:val="000000"/>
          <w:sz w:val="28"/>
          <w:szCs w:val="28"/>
        </w:rPr>
        <w:t>Бегство от опасности в потоке движущегося транспорта. Движение по загородной дороге по направлению движения транспорта.</w:t>
      </w:r>
    </w:p>
    <w:p w:rsidR="002F1E18" w:rsidRPr="002F1E18" w:rsidRDefault="002F1E18" w:rsidP="002F1E18">
      <w:pPr>
        <w:pStyle w:val="a3"/>
        <w:tabs>
          <w:tab w:val="left" w:pos="390"/>
        </w:tabs>
        <w:ind w:firstLine="15"/>
        <w:rPr>
          <w:rFonts w:ascii="Nimbus Roman No9 L" w:eastAsia="Nimbus Roman No9 L"/>
          <w:b/>
          <w:i/>
          <w:iCs/>
          <w:color w:val="000000"/>
          <w:sz w:val="28"/>
          <w:szCs w:val="28"/>
        </w:rPr>
      </w:pPr>
    </w:p>
    <w:p w:rsidR="002F1E18" w:rsidRDefault="002F1E18" w:rsidP="002F1E18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</w:p>
    <w:p w:rsidR="002F1E18" w:rsidRDefault="002F1E18" w:rsidP="002F1E18">
      <w:pPr>
        <w:pStyle w:val="a3"/>
        <w:jc w:val="center"/>
        <w:rPr>
          <w:b/>
          <w:bCs/>
          <w:iCs/>
          <w:color w:val="000000"/>
          <w:sz w:val="22"/>
          <w:szCs w:val="22"/>
        </w:rPr>
      </w:pPr>
    </w:p>
    <w:p w:rsidR="002F1E18" w:rsidRPr="002F1E18" w:rsidRDefault="002F1E18" w:rsidP="002F1E18">
      <w:pPr>
        <w:pStyle w:val="a3"/>
        <w:jc w:val="center"/>
        <w:rPr>
          <w:b/>
          <w:bCs/>
          <w:iCs/>
          <w:color w:val="000000"/>
          <w:sz w:val="28"/>
          <w:szCs w:val="28"/>
        </w:rPr>
      </w:pPr>
      <w:r w:rsidRPr="002F1E18">
        <w:rPr>
          <w:b/>
          <w:bCs/>
          <w:iCs/>
          <w:color w:val="000000"/>
          <w:sz w:val="28"/>
          <w:szCs w:val="28"/>
        </w:rPr>
        <w:lastRenderedPageBreak/>
        <w:t>ПАМЯТКА</w:t>
      </w:r>
    </w:p>
    <w:p w:rsidR="002F1E18" w:rsidRPr="002F1E18" w:rsidRDefault="002F1E18" w:rsidP="002F1E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1E18">
        <w:rPr>
          <w:rFonts w:ascii="Times New Roman" w:hAnsi="Times New Roman"/>
          <w:b/>
          <w:color w:val="000000"/>
          <w:sz w:val="28"/>
          <w:szCs w:val="28"/>
        </w:rPr>
        <w:t xml:space="preserve"> «Правила перевозки детей в автомобиле»</w:t>
      </w:r>
    </w:p>
    <w:p w:rsidR="002F1E18" w:rsidRPr="002F1E18" w:rsidRDefault="002F1E18" w:rsidP="002F1E18">
      <w:pPr>
        <w:pStyle w:val="a3"/>
        <w:numPr>
          <w:ilvl w:val="0"/>
          <w:numId w:val="4"/>
        </w:numPr>
        <w:tabs>
          <w:tab w:val="left" w:pos="450"/>
        </w:tabs>
        <w:ind w:left="-15" w:firstLine="0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 xml:space="preserve">Всегда пристегивайтесь ремнями безопасности и объясняйте  ребенку, зачем это нужно делать. </w:t>
      </w:r>
    </w:p>
    <w:p w:rsidR="002F1E18" w:rsidRPr="002F1E18" w:rsidRDefault="002F1E18" w:rsidP="002F1E18">
      <w:pPr>
        <w:pStyle w:val="a3"/>
        <w:ind w:left="-1134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4"/>
        </w:numPr>
        <w:tabs>
          <w:tab w:val="left" w:pos="525"/>
        </w:tabs>
        <w:ind w:left="-15" w:hanging="15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 xml:space="preserve">Если это правило автоматически выполняется Вами, то оно будет способствовать  формированию у ребенка привычки пристегиваться ремнем  безопасности. </w:t>
      </w:r>
    </w:p>
    <w:p w:rsidR="002F1E18" w:rsidRPr="002F1E18" w:rsidRDefault="002F1E18" w:rsidP="002F1E18">
      <w:pPr>
        <w:pStyle w:val="a3"/>
        <w:ind w:left="-1134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4"/>
        </w:numPr>
        <w:tabs>
          <w:tab w:val="left" w:pos="465"/>
        </w:tabs>
        <w:ind w:left="-15" w:hanging="15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>Ремень безопасности для ребенка должен иметь  адаптер по его росту (чтобы ремень не был на уровне шеи).</w:t>
      </w:r>
    </w:p>
    <w:p w:rsidR="002F1E18" w:rsidRPr="002F1E18" w:rsidRDefault="002F1E18" w:rsidP="002F1E18">
      <w:pPr>
        <w:pStyle w:val="a3"/>
        <w:ind w:left="-1134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4"/>
        </w:numPr>
        <w:tabs>
          <w:tab w:val="left" w:pos="480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F1E18" w:rsidRPr="002F1E18" w:rsidRDefault="002F1E18" w:rsidP="002F1E18">
      <w:pPr>
        <w:pStyle w:val="a3"/>
        <w:ind w:left="-1134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4"/>
        </w:numPr>
        <w:tabs>
          <w:tab w:val="left" w:pos="495"/>
        </w:tabs>
        <w:ind w:left="0" w:hanging="15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2F1E18" w:rsidRDefault="002F1E18" w:rsidP="002F1E18">
      <w:pPr>
        <w:pStyle w:val="a3"/>
        <w:ind w:firstLine="15"/>
        <w:jc w:val="both"/>
        <w:rPr>
          <w:rFonts w:cs="Times New Roman"/>
          <w:sz w:val="22"/>
          <w:szCs w:val="22"/>
        </w:rPr>
      </w:pPr>
      <w:r w:rsidRPr="00C16254">
        <w:rPr>
          <w:rFonts w:cs="Times New Roman"/>
          <w:sz w:val="22"/>
          <w:szCs w:val="22"/>
        </w:rPr>
        <w:t xml:space="preserve">                            </w:t>
      </w:r>
    </w:p>
    <w:p w:rsidR="002F1E18" w:rsidRPr="002F1E18" w:rsidRDefault="002F1E18" w:rsidP="002F1E18">
      <w:pPr>
        <w:pStyle w:val="a3"/>
        <w:ind w:firstLine="15"/>
        <w:jc w:val="center"/>
        <w:rPr>
          <w:b/>
          <w:bCs/>
          <w:iCs/>
          <w:color w:val="000000"/>
          <w:sz w:val="28"/>
          <w:szCs w:val="28"/>
        </w:rPr>
      </w:pPr>
      <w:r w:rsidRPr="002F1E18">
        <w:rPr>
          <w:b/>
          <w:bCs/>
          <w:iCs/>
          <w:color w:val="000000"/>
          <w:sz w:val="28"/>
          <w:szCs w:val="28"/>
        </w:rPr>
        <w:t>ПАМЯТКА</w:t>
      </w:r>
    </w:p>
    <w:p w:rsidR="002F1E18" w:rsidRPr="002F1E18" w:rsidRDefault="002F1E18" w:rsidP="002F1E18">
      <w:pPr>
        <w:pStyle w:val="a3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F1E18">
        <w:rPr>
          <w:rFonts w:cs="Times New Roman"/>
          <w:b/>
          <w:bCs/>
          <w:color w:val="000000"/>
          <w:sz w:val="28"/>
          <w:szCs w:val="28"/>
        </w:rPr>
        <w:t>«Правила поведения на остановке маршрутного такси»</w:t>
      </w:r>
    </w:p>
    <w:p w:rsidR="002F1E18" w:rsidRPr="00C16254" w:rsidRDefault="002F1E18" w:rsidP="002F1E18">
      <w:pPr>
        <w:pStyle w:val="a3"/>
        <w:ind w:left="327"/>
        <w:jc w:val="center"/>
        <w:rPr>
          <w:rFonts w:cs="Times New Roman"/>
          <w:sz w:val="22"/>
          <w:szCs w:val="22"/>
        </w:rPr>
      </w:pPr>
    </w:p>
    <w:p w:rsidR="002F1E18" w:rsidRPr="002F1E18" w:rsidRDefault="002F1E18" w:rsidP="002F1E18">
      <w:pPr>
        <w:pStyle w:val="a3"/>
        <w:numPr>
          <w:ilvl w:val="0"/>
          <w:numId w:val="20"/>
        </w:numPr>
        <w:tabs>
          <w:tab w:val="left" w:pos="420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 xml:space="preserve">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т.д. </w:t>
      </w:r>
    </w:p>
    <w:p w:rsidR="002F1E18" w:rsidRPr="002F1E18" w:rsidRDefault="002F1E18" w:rsidP="002F1E18">
      <w:pPr>
        <w:pStyle w:val="a3"/>
        <w:ind w:left="327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21"/>
        </w:numPr>
        <w:tabs>
          <w:tab w:val="left" w:pos="495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2F1E18" w:rsidRPr="002F1E18" w:rsidRDefault="002F1E18" w:rsidP="002F1E18">
      <w:pPr>
        <w:pStyle w:val="a3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22"/>
        </w:numPr>
        <w:tabs>
          <w:tab w:val="left" w:pos="435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 xml:space="preserve">Переходите проезжую часть только на пешеходных переходах. </w:t>
      </w:r>
    </w:p>
    <w:p w:rsidR="002F1E18" w:rsidRPr="002F1E18" w:rsidRDefault="002F1E18" w:rsidP="002F1E18">
      <w:pPr>
        <w:pStyle w:val="a3"/>
        <w:ind w:left="327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23"/>
        </w:numPr>
        <w:tabs>
          <w:tab w:val="left" w:pos="480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 xml:space="preserve">Не обходите маршрутный транспорт спереди или сзади. </w:t>
      </w:r>
    </w:p>
    <w:p w:rsidR="002F1E18" w:rsidRPr="002F1E18" w:rsidRDefault="002F1E18" w:rsidP="002F1E18">
      <w:pPr>
        <w:pStyle w:val="a3"/>
        <w:ind w:left="327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24"/>
        </w:numPr>
        <w:tabs>
          <w:tab w:val="left" w:pos="420"/>
          <w:tab w:val="left" w:pos="465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 xml:space="preserve">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 </w:t>
      </w:r>
    </w:p>
    <w:p w:rsidR="002F1E18" w:rsidRPr="002F1E18" w:rsidRDefault="002F1E18" w:rsidP="002F1E18">
      <w:pPr>
        <w:pStyle w:val="a3"/>
        <w:ind w:left="327"/>
        <w:jc w:val="both"/>
        <w:rPr>
          <w:rFonts w:cs="Times New Roman"/>
          <w:color w:val="000000"/>
          <w:sz w:val="28"/>
          <w:szCs w:val="28"/>
        </w:rPr>
      </w:pPr>
    </w:p>
    <w:p w:rsidR="002F1E18" w:rsidRPr="002F1E18" w:rsidRDefault="002F1E18" w:rsidP="002F1E18">
      <w:pPr>
        <w:pStyle w:val="a3"/>
        <w:numPr>
          <w:ilvl w:val="0"/>
          <w:numId w:val="25"/>
        </w:numPr>
        <w:tabs>
          <w:tab w:val="left" w:pos="465"/>
        </w:tabs>
        <w:ind w:left="0" w:firstLine="0"/>
        <w:jc w:val="both"/>
        <w:rPr>
          <w:color w:val="000000"/>
          <w:sz w:val="28"/>
          <w:szCs w:val="28"/>
        </w:rPr>
      </w:pPr>
      <w:r w:rsidRPr="002F1E18">
        <w:rPr>
          <w:rFonts w:cs="Times New Roman"/>
          <w:color w:val="000000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</w:t>
      </w:r>
      <w:r w:rsidRPr="002F1E18">
        <w:rPr>
          <w:color w:val="000000"/>
          <w:sz w:val="28"/>
          <w:szCs w:val="28"/>
        </w:rPr>
        <w:t>.</w:t>
      </w:r>
    </w:p>
    <w:p w:rsidR="002F1E18" w:rsidRDefault="002F1E18" w:rsidP="002F1E18">
      <w:pPr>
        <w:ind w:right="424"/>
        <w:jc w:val="both"/>
      </w:pPr>
    </w:p>
    <w:p w:rsidR="002F1E18" w:rsidRDefault="002F1E18" w:rsidP="002F1E18">
      <w:pPr>
        <w:ind w:right="424"/>
        <w:jc w:val="both"/>
      </w:pPr>
    </w:p>
    <w:p w:rsidR="002F1E18" w:rsidRDefault="002F1E18" w:rsidP="002F1E18">
      <w:pPr>
        <w:ind w:right="424"/>
        <w:jc w:val="both"/>
      </w:pPr>
    </w:p>
    <w:p w:rsidR="002F1E18" w:rsidRPr="00C16254" w:rsidRDefault="002F1E18" w:rsidP="002F1E18">
      <w:pPr>
        <w:ind w:right="424"/>
        <w:jc w:val="both"/>
      </w:pPr>
      <w:bookmarkStart w:id="0" w:name="_GoBack"/>
      <w:bookmarkEnd w:id="0"/>
    </w:p>
    <w:sectPr w:rsidR="002F1E18" w:rsidRPr="00C16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suff w:val="nothing"/>
      <w:lvlText w:val=""/>
      <w:lvlJc w:val="left"/>
      <w:pPr>
        <w:tabs>
          <w:tab w:val="num" w:pos="0"/>
        </w:tabs>
        <w:ind w:left="432" w:hanging="432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4">
    <w:nsid w:val="0000001F"/>
    <w:multiLevelType w:val="multi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5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DA80F1D"/>
    <w:multiLevelType w:val="hybridMultilevel"/>
    <w:tmpl w:val="F10E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DB342E3"/>
    <w:multiLevelType w:val="hybridMultilevel"/>
    <w:tmpl w:val="7C86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A63A5B"/>
    <w:multiLevelType w:val="hybridMultilevel"/>
    <w:tmpl w:val="0984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7A42C6"/>
    <w:multiLevelType w:val="hybridMultilevel"/>
    <w:tmpl w:val="DBDA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663FA9"/>
    <w:multiLevelType w:val="hybridMultilevel"/>
    <w:tmpl w:val="D1902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E6E8F"/>
    <w:multiLevelType w:val="hybridMultilevel"/>
    <w:tmpl w:val="5B2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0"/>
  </w:num>
  <w:num w:numId="28">
    <w:abstractNumId w:val="27"/>
  </w:num>
  <w:num w:numId="29">
    <w:abstractNumId w:val="26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18"/>
    <w:rsid w:val="00086094"/>
    <w:rsid w:val="002F1E18"/>
    <w:rsid w:val="008745FE"/>
    <w:rsid w:val="00A9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1E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2F1E1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sz w:val="24"/>
      <w:szCs w:val="24"/>
      <w:lang w:val="de-DE" w:eastAsia="ar-SA"/>
    </w:rPr>
  </w:style>
  <w:style w:type="paragraph" w:styleId="a3">
    <w:name w:val="No Spacing"/>
    <w:uiPriority w:val="99"/>
    <w:qFormat/>
    <w:rsid w:val="002F1E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F1E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Strong"/>
    <w:basedOn w:val="a0"/>
    <w:uiPriority w:val="99"/>
    <w:qFormat/>
    <w:rsid w:val="002F1E18"/>
    <w:rPr>
      <w:rFonts w:cs="Times New Roman"/>
      <w:b/>
      <w:bCs/>
    </w:rPr>
  </w:style>
  <w:style w:type="character" w:styleId="a5">
    <w:name w:val="Hyperlink"/>
    <w:basedOn w:val="a0"/>
    <w:uiPriority w:val="99"/>
    <w:rsid w:val="002F1E1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F1E1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2F1E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E18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99"/>
    <w:qFormat/>
    <w:rsid w:val="002F1E18"/>
    <w:rPr>
      <w:rFonts w:cs="Times New Roman"/>
      <w:i/>
      <w:iCs/>
    </w:rPr>
  </w:style>
  <w:style w:type="paragraph" w:customStyle="1" w:styleId="c1">
    <w:name w:val="c1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2F1E18"/>
    <w:rPr>
      <w:rFonts w:cs="Times New Roman"/>
    </w:rPr>
  </w:style>
  <w:style w:type="paragraph" w:customStyle="1" w:styleId="c2">
    <w:name w:val="c2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1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1E1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2F1E1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sz w:val="24"/>
      <w:szCs w:val="24"/>
      <w:lang w:val="de-DE" w:eastAsia="ar-SA"/>
    </w:rPr>
  </w:style>
  <w:style w:type="paragraph" w:styleId="a3">
    <w:name w:val="No Spacing"/>
    <w:uiPriority w:val="99"/>
    <w:qFormat/>
    <w:rsid w:val="002F1E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2F1E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4">
    <w:name w:val="Strong"/>
    <w:basedOn w:val="a0"/>
    <w:uiPriority w:val="99"/>
    <w:qFormat/>
    <w:rsid w:val="002F1E18"/>
    <w:rPr>
      <w:rFonts w:cs="Times New Roman"/>
      <w:b/>
      <w:bCs/>
    </w:rPr>
  </w:style>
  <w:style w:type="character" w:styleId="a5">
    <w:name w:val="Hyperlink"/>
    <w:basedOn w:val="a0"/>
    <w:uiPriority w:val="99"/>
    <w:rsid w:val="002F1E1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F1E18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2F1E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F1E18"/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99"/>
    <w:qFormat/>
    <w:rsid w:val="002F1E18"/>
    <w:rPr>
      <w:rFonts w:cs="Times New Roman"/>
      <w:i/>
      <w:iCs/>
    </w:rPr>
  </w:style>
  <w:style w:type="paragraph" w:customStyle="1" w:styleId="c1">
    <w:name w:val="c1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2F1E18"/>
    <w:rPr>
      <w:rFonts w:cs="Times New Roman"/>
    </w:rPr>
  </w:style>
  <w:style w:type="paragraph" w:customStyle="1" w:styleId="c2">
    <w:name w:val="c2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6">
    <w:name w:val="c16"/>
    <w:basedOn w:val="a"/>
    <w:uiPriority w:val="99"/>
    <w:rsid w:val="002F1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Терминатор_РнД</dc:creator>
  <cp:lastModifiedBy>Терминатор_РнД</cp:lastModifiedBy>
  <cp:revision>2</cp:revision>
  <cp:lastPrinted>2015-11-01T04:46:00Z</cp:lastPrinted>
  <dcterms:created xsi:type="dcterms:W3CDTF">2017-03-12T11:45:00Z</dcterms:created>
  <dcterms:modified xsi:type="dcterms:W3CDTF">2017-03-12T11:45:00Z</dcterms:modified>
</cp:coreProperties>
</file>