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76" w:rsidRDefault="00A21376" w:rsidP="00A21376">
      <w:pPr>
        <w:pStyle w:val="NoSpacing"/>
        <w:jc w:val="right"/>
        <w:rPr>
          <w:b/>
          <w:sz w:val="28"/>
          <w:szCs w:val="28"/>
        </w:rPr>
      </w:pPr>
      <w:r w:rsidRPr="009E3045">
        <w:rPr>
          <w:b/>
          <w:sz w:val="28"/>
          <w:szCs w:val="28"/>
        </w:rPr>
        <w:t>Паспорт кабинета по изучению ПДД в МБДОУ № 152.</w:t>
      </w:r>
      <w:r>
        <w:rPr>
          <w:b/>
          <w:sz w:val="28"/>
          <w:szCs w:val="28"/>
        </w:rPr>
        <w:t xml:space="preserve">  Приложение 9</w:t>
      </w:r>
    </w:p>
    <w:tbl>
      <w:tblPr>
        <w:tblpPr w:leftFromText="180" w:rightFromText="180" w:horzAnchor="margin" w:tblpX="-777" w:tblpY="57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471"/>
      </w:tblGrid>
      <w:tr w:rsidR="00A21376" w:rsidRPr="003D4823" w:rsidTr="003252F6">
        <w:trPr>
          <w:trHeight w:val="417"/>
        </w:trPr>
        <w:tc>
          <w:tcPr>
            <w:tcW w:w="2269" w:type="dxa"/>
            <w:shd w:val="clear" w:color="auto" w:fill="auto"/>
          </w:tcPr>
          <w:p w:rsidR="00A21376" w:rsidRPr="003D4823" w:rsidRDefault="00A21376" w:rsidP="003252F6">
            <w:pPr>
              <w:rPr>
                <w:rFonts w:eastAsia="Calibri"/>
                <w:b/>
                <w:color w:val="auto"/>
                <w:lang w:eastAsia="en-US"/>
              </w:rPr>
            </w:pPr>
            <w:r w:rsidRPr="003D4823">
              <w:rPr>
                <w:rFonts w:eastAsia="Calibri"/>
                <w:b/>
                <w:color w:val="auto"/>
                <w:lang w:eastAsia="en-US"/>
              </w:rPr>
              <w:t>Год основания</w:t>
            </w:r>
          </w:p>
        </w:tc>
        <w:tc>
          <w:tcPr>
            <w:tcW w:w="8471" w:type="dxa"/>
            <w:shd w:val="clear" w:color="auto" w:fill="auto"/>
          </w:tcPr>
          <w:p w:rsidR="00A21376" w:rsidRPr="003D4823" w:rsidRDefault="00A21376" w:rsidP="003252F6">
            <w:pPr>
              <w:rPr>
                <w:rFonts w:eastAsia="Calibri"/>
                <w:color w:val="auto"/>
                <w:lang w:eastAsia="en-US"/>
              </w:rPr>
            </w:pPr>
            <w:r w:rsidRPr="003D4823">
              <w:rPr>
                <w:rFonts w:eastAsia="Calibri"/>
                <w:color w:val="auto"/>
                <w:lang w:eastAsia="en-US"/>
              </w:rPr>
              <w:t>2010 год</w:t>
            </w:r>
          </w:p>
        </w:tc>
      </w:tr>
      <w:tr w:rsidR="00A21376" w:rsidRPr="003D4823" w:rsidTr="003252F6">
        <w:tc>
          <w:tcPr>
            <w:tcW w:w="2269" w:type="dxa"/>
            <w:shd w:val="clear" w:color="auto" w:fill="auto"/>
          </w:tcPr>
          <w:p w:rsidR="00A21376" w:rsidRPr="003D4823" w:rsidRDefault="00A21376" w:rsidP="003252F6">
            <w:pPr>
              <w:rPr>
                <w:rFonts w:eastAsia="Calibri"/>
                <w:b/>
                <w:color w:val="auto"/>
                <w:lang w:eastAsia="en-US"/>
              </w:rPr>
            </w:pPr>
            <w:r w:rsidRPr="003D4823">
              <w:rPr>
                <w:rFonts w:eastAsia="Calibri"/>
                <w:b/>
                <w:color w:val="auto"/>
                <w:lang w:eastAsia="en-US"/>
              </w:rPr>
              <w:t>Занимаемая площадь</w:t>
            </w:r>
          </w:p>
        </w:tc>
        <w:tc>
          <w:tcPr>
            <w:tcW w:w="8471" w:type="dxa"/>
            <w:shd w:val="clear" w:color="auto" w:fill="auto"/>
          </w:tcPr>
          <w:p w:rsidR="00A21376" w:rsidRPr="003D4823" w:rsidRDefault="00A21376" w:rsidP="003252F6">
            <w:pPr>
              <w:rPr>
                <w:rFonts w:eastAsia="Calibri"/>
                <w:color w:val="auto"/>
                <w:lang w:eastAsia="en-US"/>
              </w:rPr>
            </w:pPr>
            <w:r w:rsidRPr="003D4823">
              <w:rPr>
                <w:rFonts w:eastAsia="Calibri"/>
                <w:color w:val="auto"/>
                <w:lang w:eastAsia="en-US"/>
              </w:rPr>
              <w:t xml:space="preserve">10 </w:t>
            </w:r>
            <w:proofErr w:type="spellStart"/>
            <w:r w:rsidRPr="003D4823">
              <w:rPr>
                <w:rFonts w:eastAsia="Calibri"/>
                <w:color w:val="auto"/>
                <w:lang w:eastAsia="en-US"/>
              </w:rPr>
              <w:t>кв</w:t>
            </w:r>
            <w:proofErr w:type="gramStart"/>
            <w:r w:rsidRPr="003D4823">
              <w:rPr>
                <w:rFonts w:eastAsia="Calibri"/>
                <w:color w:val="auto"/>
                <w:lang w:eastAsia="en-US"/>
              </w:rPr>
              <w:t>.м</w:t>
            </w:r>
            <w:proofErr w:type="spellEnd"/>
            <w:proofErr w:type="gramEnd"/>
            <w:r w:rsidRPr="003D4823">
              <w:rPr>
                <w:rFonts w:eastAsia="Calibri"/>
                <w:color w:val="auto"/>
                <w:lang w:eastAsia="en-US"/>
              </w:rPr>
              <w:t xml:space="preserve"> (при моделировании дорожных ситуаций необходимо перемещаться в полифункциональный зал)</w:t>
            </w:r>
          </w:p>
        </w:tc>
      </w:tr>
      <w:tr w:rsidR="00A21376" w:rsidRPr="003D4823" w:rsidTr="003252F6">
        <w:tc>
          <w:tcPr>
            <w:tcW w:w="2269" w:type="dxa"/>
            <w:shd w:val="clear" w:color="auto" w:fill="auto"/>
          </w:tcPr>
          <w:p w:rsidR="00A21376" w:rsidRPr="003D4823" w:rsidRDefault="00A21376" w:rsidP="003252F6">
            <w:pPr>
              <w:rPr>
                <w:rFonts w:eastAsia="Calibri"/>
                <w:b/>
                <w:color w:val="auto"/>
                <w:lang w:eastAsia="en-US"/>
              </w:rPr>
            </w:pPr>
            <w:r w:rsidRPr="003D4823">
              <w:rPr>
                <w:rFonts w:eastAsia="Calibri"/>
                <w:b/>
                <w:color w:val="auto"/>
                <w:lang w:eastAsia="en-US"/>
              </w:rPr>
              <w:t>Расположение</w:t>
            </w:r>
          </w:p>
        </w:tc>
        <w:tc>
          <w:tcPr>
            <w:tcW w:w="8471" w:type="dxa"/>
            <w:shd w:val="clear" w:color="auto" w:fill="auto"/>
          </w:tcPr>
          <w:p w:rsidR="00A21376" w:rsidRPr="003D4823" w:rsidRDefault="00A21376" w:rsidP="003252F6">
            <w:pPr>
              <w:rPr>
                <w:rFonts w:eastAsia="Calibri"/>
                <w:color w:val="auto"/>
                <w:lang w:eastAsia="en-US"/>
              </w:rPr>
            </w:pPr>
            <w:r w:rsidRPr="003D4823">
              <w:rPr>
                <w:rFonts w:eastAsia="Calibri"/>
                <w:color w:val="auto"/>
                <w:lang w:eastAsia="en-US"/>
              </w:rPr>
              <w:t>Кабинет имеет отдельное помещение, смежное с групповым помещением № 5</w:t>
            </w:r>
          </w:p>
        </w:tc>
      </w:tr>
      <w:tr w:rsidR="00A21376" w:rsidRPr="003D4823" w:rsidTr="003252F6">
        <w:tc>
          <w:tcPr>
            <w:tcW w:w="2269" w:type="dxa"/>
            <w:shd w:val="clear" w:color="auto" w:fill="auto"/>
          </w:tcPr>
          <w:p w:rsidR="00A21376" w:rsidRPr="003D4823" w:rsidRDefault="00A21376" w:rsidP="003252F6">
            <w:pPr>
              <w:rPr>
                <w:rFonts w:eastAsia="Calibri"/>
                <w:b/>
                <w:color w:val="auto"/>
                <w:lang w:eastAsia="en-US"/>
              </w:rPr>
            </w:pPr>
            <w:proofErr w:type="gramStart"/>
            <w:r w:rsidRPr="003D4823">
              <w:rPr>
                <w:rFonts w:eastAsia="Calibri"/>
                <w:b/>
                <w:color w:val="auto"/>
                <w:lang w:eastAsia="en-US"/>
              </w:rPr>
              <w:t xml:space="preserve">Ответственный за кабинет  </w:t>
            </w:r>
            <w:proofErr w:type="gramEnd"/>
          </w:p>
        </w:tc>
        <w:tc>
          <w:tcPr>
            <w:tcW w:w="8471" w:type="dxa"/>
            <w:shd w:val="clear" w:color="auto" w:fill="auto"/>
          </w:tcPr>
          <w:p w:rsidR="00A21376" w:rsidRPr="003D4823" w:rsidRDefault="00A21376" w:rsidP="003252F6">
            <w:pPr>
              <w:rPr>
                <w:rFonts w:eastAsia="Calibri"/>
                <w:color w:val="auto"/>
                <w:lang w:eastAsia="en-US"/>
              </w:rPr>
            </w:pPr>
            <w:r w:rsidRPr="003D4823">
              <w:rPr>
                <w:rFonts w:eastAsia="Calibri"/>
                <w:color w:val="auto"/>
                <w:lang w:eastAsia="en-US"/>
              </w:rPr>
              <w:t>Руководитель команды  ЮПИД</w:t>
            </w:r>
            <w:r>
              <w:rPr>
                <w:rFonts w:eastAsia="Calibri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eastAsia="en-US"/>
              </w:rPr>
              <w:t>Кучерова</w:t>
            </w:r>
            <w:proofErr w:type="spellEnd"/>
            <w:r>
              <w:rPr>
                <w:rFonts w:eastAsia="Calibri"/>
                <w:color w:val="auto"/>
                <w:lang w:eastAsia="en-US"/>
              </w:rPr>
              <w:t xml:space="preserve"> Т.Н.</w:t>
            </w:r>
          </w:p>
        </w:tc>
      </w:tr>
      <w:tr w:rsidR="00A21376" w:rsidRPr="003D4823" w:rsidTr="003252F6">
        <w:tc>
          <w:tcPr>
            <w:tcW w:w="2269" w:type="dxa"/>
            <w:shd w:val="clear" w:color="auto" w:fill="auto"/>
          </w:tcPr>
          <w:p w:rsidR="00A21376" w:rsidRPr="003D4823" w:rsidRDefault="00A21376" w:rsidP="003252F6">
            <w:pPr>
              <w:rPr>
                <w:rFonts w:eastAsia="Calibri"/>
                <w:b/>
                <w:color w:val="auto"/>
                <w:lang w:eastAsia="en-US"/>
              </w:rPr>
            </w:pPr>
            <w:r w:rsidRPr="003D4823">
              <w:rPr>
                <w:rFonts w:eastAsia="Calibri"/>
                <w:b/>
                <w:color w:val="auto"/>
                <w:lang w:eastAsia="en-US"/>
              </w:rPr>
              <w:t>Назначение кабинета</w:t>
            </w:r>
          </w:p>
        </w:tc>
        <w:tc>
          <w:tcPr>
            <w:tcW w:w="8471" w:type="dxa"/>
            <w:shd w:val="clear" w:color="auto" w:fill="auto"/>
          </w:tcPr>
          <w:p w:rsidR="00A21376" w:rsidRPr="003D4823" w:rsidRDefault="00A21376" w:rsidP="003252F6">
            <w:pPr>
              <w:rPr>
                <w:rFonts w:eastAsia="Calibri"/>
                <w:color w:val="auto"/>
                <w:lang w:eastAsia="en-US"/>
              </w:rPr>
            </w:pPr>
            <w:r w:rsidRPr="003D4823">
              <w:rPr>
                <w:rFonts w:eastAsia="Calibri"/>
                <w:color w:val="auto"/>
                <w:lang w:eastAsia="en-US"/>
              </w:rPr>
              <w:t>обучение детей дошкольного возраста безопасному поведению в жизни, на дороге, культуре взаимодействия со всеми участниками дорожного движения  через использование оборудование и атрибутов кабинета</w:t>
            </w:r>
          </w:p>
        </w:tc>
      </w:tr>
      <w:tr w:rsidR="00A21376" w:rsidRPr="003D4823" w:rsidTr="003252F6">
        <w:tc>
          <w:tcPr>
            <w:tcW w:w="2269" w:type="dxa"/>
            <w:shd w:val="clear" w:color="auto" w:fill="auto"/>
          </w:tcPr>
          <w:p w:rsidR="00A21376" w:rsidRPr="003D4823" w:rsidRDefault="00A21376" w:rsidP="003252F6">
            <w:pPr>
              <w:rPr>
                <w:rFonts w:eastAsia="Calibri"/>
                <w:b/>
                <w:color w:val="auto"/>
                <w:lang w:eastAsia="en-US"/>
              </w:rPr>
            </w:pPr>
            <w:r w:rsidRPr="003D4823">
              <w:rPr>
                <w:rFonts w:eastAsia="Calibri"/>
                <w:b/>
                <w:color w:val="auto"/>
                <w:lang w:eastAsia="en-US"/>
              </w:rPr>
              <w:t>Формы работы</w:t>
            </w:r>
          </w:p>
        </w:tc>
        <w:tc>
          <w:tcPr>
            <w:tcW w:w="8471" w:type="dxa"/>
            <w:shd w:val="clear" w:color="auto" w:fill="auto"/>
          </w:tcPr>
          <w:p w:rsidR="00A21376" w:rsidRPr="003D4823" w:rsidRDefault="00A21376" w:rsidP="003252F6">
            <w:pPr>
              <w:rPr>
                <w:rFonts w:eastAsia="Calibri"/>
                <w:color w:val="auto"/>
                <w:lang w:eastAsia="en-US"/>
              </w:rPr>
            </w:pPr>
            <w:r w:rsidRPr="003D4823">
              <w:rPr>
                <w:rFonts w:eastAsia="Calibri"/>
                <w:color w:val="auto"/>
                <w:lang w:eastAsia="en-US"/>
              </w:rPr>
              <w:t>Занятия, игры, беседы, экскурсии</w:t>
            </w:r>
          </w:p>
        </w:tc>
      </w:tr>
      <w:tr w:rsidR="00A21376" w:rsidRPr="003D4823" w:rsidTr="003252F6">
        <w:tc>
          <w:tcPr>
            <w:tcW w:w="2269" w:type="dxa"/>
            <w:shd w:val="clear" w:color="auto" w:fill="auto"/>
          </w:tcPr>
          <w:p w:rsidR="00A21376" w:rsidRPr="003D4823" w:rsidRDefault="00A21376" w:rsidP="003252F6">
            <w:pPr>
              <w:rPr>
                <w:rFonts w:eastAsia="Calibri"/>
                <w:b/>
                <w:color w:val="auto"/>
                <w:lang w:eastAsia="en-US"/>
              </w:rPr>
            </w:pPr>
            <w:r w:rsidRPr="003D4823">
              <w:rPr>
                <w:rFonts w:eastAsia="Calibri"/>
                <w:b/>
                <w:color w:val="auto"/>
                <w:lang w:eastAsia="en-US"/>
              </w:rPr>
              <w:t xml:space="preserve">Расписание </w:t>
            </w:r>
          </w:p>
        </w:tc>
        <w:tc>
          <w:tcPr>
            <w:tcW w:w="8471" w:type="dxa"/>
            <w:shd w:val="clear" w:color="auto" w:fill="auto"/>
          </w:tcPr>
          <w:p w:rsidR="00A21376" w:rsidRPr="003D4823" w:rsidRDefault="00A21376" w:rsidP="003252F6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4"/>
              <w:gridCol w:w="5085"/>
              <w:gridCol w:w="1985"/>
            </w:tblGrid>
            <w:tr w:rsidR="00A21376" w:rsidRPr="003D4823" w:rsidTr="003252F6">
              <w:tc>
                <w:tcPr>
                  <w:tcW w:w="1714" w:type="dxa"/>
                  <w:shd w:val="clear" w:color="auto" w:fill="auto"/>
                </w:tcPr>
                <w:p w:rsidR="00A21376" w:rsidRPr="003D4823" w:rsidRDefault="00A21376" w:rsidP="003252F6">
                  <w:pPr>
                    <w:framePr w:hSpace="180" w:wrap="around" w:hAnchor="margin" w:x="-777" w:y="570"/>
                    <w:rPr>
                      <w:rFonts w:eastAsia="Calibri"/>
                      <w:b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85" w:type="dxa"/>
                  <w:shd w:val="clear" w:color="auto" w:fill="auto"/>
                </w:tcPr>
                <w:p w:rsidR="00A21376" w:rsidRPr="003D4823" w:rsidRDefault="00A21376" w:rsidP="003252F6">
                  <w:pPr>
                    <w:framePr w:hSpace="180" w:wrap="around" w:hAnchor="margin" w:x="-777" w:y="570"/>
                    <w:rPr>
                      <w:rFonts w:eastAsia="Calibri"/>
                      <w:b/>
                      <w:color w:val="auto"/>
                      <w:sz w:val="22"/>
                      <w:szCs w:val="22"/>
                      <w:lang w:eastAsia="en-US"/>
                    </w:rPr>
                  </w:pPr>
                  <w:r w:rsidRPr="003D4823">
                    <w:rPr>
                      <w:rFonts w:eastAsia="Calibri"/>
                      <w:b/>
                      <w:color w:val="auto"/>
                      <w:sz w:val="22"/>
                      <w:szCs w:val="22"/>
                      <w:lang w:eastAsia="en-US"/>
                    </w:rPr>
                    <w:t xml:space="preserve">Занятия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21376" w:rsidRPr="003D4823" w:rsidRDefault="00A21376" w:rsidP="003252F6">
                  <w:pPr>
                    <w:framePr w:hSpace="180" w:wrap="around" w:hAnchor="margin" w:x="-777" w:y="570"/>
                    <w:rPr>
                      <w:rFonts w:eastAsia="Calibri"/>
                      <w:b/>
                      <w:color w:val="auto"/>
                      <w:sz w:val="22"/>
                      <w:szCs w:val="22"/>
                      <w:lang w:eastAsia="en-US"/>
                    </w:rPr>
                  </w:pPr>
                  <w:r w:rsidRPr="003D4823">
                    <w:rPr>
                      <w:rFonts w:eastAsia="Calibri"/>
                      <w:b/>
                      <w:color w:val="auto"/>
                      <w:sz w:val="22"/>
                      <w:szCs w:val="22"/>
                      <w:lang w:eastAsia="en-US"/>
                    </w:rPr>
                    <w:t>Игры</w:t>
                  </w:r>
                </w:p>
              </w:tc>
            </w:tr>
            <w:tr w:rsidR="00A21376" w:rsidRPr="003D4823" w:rsidTr="003252F6">
              <w:tc>
                <w:tcPr>
                  <w:tcW w:w="1714" w:type="dxa"/>
                  <w:shd w:val="clear" w:color="auto" w:fill="auto"/>
                </w:tcPr>
                <w:p w:rsidR="00A21376" w:rsidRPr="003D4823" w:rsidRDefault="00A21376" w:rsidP="003252F6">
                  <w:pPr>
                    <w:framePr w:hSpace="180" w:wrap="around" w:hAnchor="margin" w:x="-777" w:y="570"/>
                    <w:rPr>
                      <w:rFonts w:eastAsia="Calibri"/>
                      <w:b/>
                      <w:color w:val="auto"/>
                      <w:sz w:val="22"/>
                      <w:szCs w:val="22"/>
                      <w:lang w:eastAsia="en-US"/>
                    </w:rPr>
                  </w:pPr>
                  <w:r w:rsidRPr="003D4823">
                    <w:rPr>
                      <w:rFonts w:eastAsia="Calibri"/>
                      <w:b/>
                      <w:color w:val="auto"/>
                      <w:sz w:val="22"/>
                      <w:szCs w:val="22"/>
                      <w:lang w:eastAsia="en-US"/>
                    </w:rPr>
                    <w:t>понедельник</w:t>
                  </w:r>
                </w:p>
              </w:tc>
              <w:tc>
                <w:tcPr>
                  <w:tcW w:w="5085" w:type="dxa"/>
                  <w:shd w:val="clear" w:color="auto" w:fill="auto"/>
                </w:tcPr>
                <w:p w:rsidR="00A21376" w:rsidRPr="003D4823" w:rsidRDefault="00A21376" w:rsidP="003252F6">
                  <w:pPr>
                    <w:framePr w:hSpace="180" w:wrap="around" w:hAnchor="margin" w:x="-777" w:y="570"/>
                    <w:rPr>
                      <w:rFonts w:eastAsia="Calibri"/>
                      <w:color w:val="auto"/>
                      <w:lang w:eastAsia="en-US"/>
                    </w:rPr>
                  </w:pPr>
                  <w:r w:rsidRPr="003D4823">
                    <w:rPr>
                      <w:rFonts w:eastAsia="Calibri"/>
                      <w:color w:val="auto"/>
                      <w:lang w:eastAsia="en-US"/>
                    </w:rPr>
                    <w:t>-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21376" w:rsidRPr="003D4823" w:rsidRDefault="00A21376" w:rsidP="003252F6">
                  <w:pPr>
                    <w:framePr w:hSpace="180" w:wrap="around" w:hAnchor="margin" w:x="-777" w:y="570"/>
                    <w:rPr>
                      <w:rFonts w:eastAsia="Calibri"/>
                      <w:color w:val="auto"/>
                      <w:sz w:val="22"/>
                      <w:szCs w:val="22"/>
                      <w:lang w:eastAsia="en-US"/>
                    </w:rPr>
                  </w:pPr>
                  <w:r w:rsidRPr="003D4823">
                    <w:rPr>
                      <w:rFonts w:eastAsia="Calibri"/>
                      <w:color w:val="auto"/>
                      <w:sz w:val="22"/>
                      <w:szCs w:val="22"/>
                      <w:lang w:eastAsia="en-US"/>
                    </w:rPr>
                    <w:t xml:space="preserve">По планам </w:t>
                  </w:r>
                </w:p>
                <w:p w:rsidR="00A21376" w:rsidRPr="003D4823" w:rsidRDefault="00A21376" w:rsidP="003252F6">
                  <w:pPr>
                    <w:framePr w:hSpace="180" w:wrap="around" w:hAnchor="margin" w:x="-777" w:y="570"/>
                    <w:rPr>
                      <w:rFonts w:eastAsia="Calibri"/>
                      <w:color w:val="auto"/>
                      <w:sz w:val="22"/>
                      <w:szCs w:val="22"/>
                      <w:lang w:eastAsia="en-US"/>
                    </w:rPr>
                  </w:pPr>
                  <w:r w:rsidRPr="003D4823">
                    <w:rPr>
                      <w:rFonts w:eastAsia="Calibri"/>
                      <w:color w:val="auto"/>
                      <w:sz w:val="22"/>
                      <w:szCs w:val="22"/>
                      <w:lang w:eastAsia="en-US"/>
                    </w:rPr>
                    <w:t>воспитателей</w:t>
                  </w:r>
                </w:p>
              </w:tc>
            </w:tr>
            <w:tr w:rsidR="00A21376" w:rsidRPr="003D4823" w:rsidTr="003252F6">
              <w:tc>
                <w:tcPr>
                  <w:tcW w:w="1714" w:type="dxa"/>
                  <w:shd w:val="clear" w:color="auto" w:fill="auto"/>
                </w:tcPr>
                <w:p w:rsidR="00A21376" w:rsidRPr="003D4823" w:rsidRDefault="00A21376" w:rsidP="003252F6">
                  <w:pPr>
                    <w:framePr w:hSpace="180" w:wrap="around" w:hAnchor="margin" w:x="-777" w:y="570"/>
                    <w:rPr>
                      <w:rFonts w:eastAsia="Calibri"/>
                      <w:b/>
                      <w:color w:val="auto"/>
                      <w:sz w:val="22"/>
                      <w:szCs w:val="22"/>
                      <w:lang w:eastAsia="en-US"/>
                    </w:rPr>
                  </w:pPr>
                  <w:r w:rsidRPr="003D4823">
                    <w:rPr>
                      <w:rFonts w:eastAsia="Calibri"/>
                      <w:b/>
                      <w:color w:val="auto"/>
                      <w:sz w:val="22"/>
                      <w:szCs w:val="22"/>
                      <w:lang w:eastAsia="en-US"/>
                    </w:rPr>
                    <w:t>вторник</w:t>
                  </w:r>
                </w:p>
              </w:tc>
              <w:tc>
                <w:tcPr>
                  <w:tcW w:w="5085" w:type="dxa"/>
                  <w:shd w:val="clear" w:color="auto" w:fill="auto"/>
                </w:tcPr>
                <w:p w:rsidR="00A21376" w:rsidRPr="003D4823" w:rsidRDefault="00A21376" w:rsidP="003252F6">
                  <w:pPr>
                    <w:framePr w:hSpace="180" w:wrap="around" w:hAnchor="margin" w:x="-777" w:y="570"/>
                    <w:rPr>
                      <w:rFonts w:eastAsia="Calibri"/>
                      <w:color w:val="auto"/>
                      <w:lang w:eastAsia="en-US"/>
                    </w:rPr>
                  </w:pPr>
                  <w:r w:rsidRPr="003D4823">
                    <w:rPr>
                      <w:rFonts w:eastAsia="Calibri"/>
                      <w:color w:val="auto"/>
                      <w:lang w:eastAsia="en-US"/>
                    </w:rPr>
                    <w:t>-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21376" w:rsidRPr="003D4823" w:rsidRDefault="00A21376" w:rsidP="003252F6">
                  <w:pPr>
                    <w:framePr w:hSpace="180" w:wrap="around" w:hAnchor="margin" w:x="-777" w:y="570"/>
                    <w:rPr>
                      <w:rFonts w:eastAsia="Calibri"/>
                      <w:color w:val="auto"/>
                      <w:sz w:val="22"/>
                      <w:szCs w:val="22"/>
                      <w:lang w:eastAsia="en-US"/>
                    </w:rPr>
                  </w:pPr>
                  <w:r w:rsidRPr="003D4823">
                    <w:rPr>
                      <w:rFonts w:eastAsia="Calibri"/>
                      <w:color w:val="auto"/>
                      <w:sz w:val="22"/>
                      <w:szCs w:val="22"/>
                      <w:lang w:eastAsia="en-US"/>
                    </w:rPr>
                    <w:t xml:space="preserve">По планам </w:t>
                  </w:r>
                </w:p>
                <w:p w:rsidR="00A21376" w:rsidRPr="003D4823" w:rsidRDefault="00A21376" w:rsidP="003252F6">
                  <w:pPr>
                    <w:framePr w:hSpace="180" w:wrap="around" w:hAnchor="margin" w:x="-777" w:y="570"/>
                    <w:rPr>
                      <w:rFonts w:eastAsia="Calibri"/>
                      <w:color w:val="auto"/>
                      <w:sz w:val="22"/>
                      <w:szCs w:val="22"/>
                      <w:lang w:eastAsia="en-US"/>
                    </w:rPr>
                  </w:pPr>
                  <w:r w:rsidRPr="003D4823">
                    <w:rPr>
                      <w:rFonts w:eastAsia="Calibri"/>
                      <w:color w:val="auto"/>
                      <w:sz w:val="22"/>
                      <w:szCs w:val="22"/>
                      <w:lang w:eastAsia="en-US"/>
                    </w:rPr>
                    <w:t>воспитателей</w:t>
                  </w:r>
                </w:p>
              </w:tc>
            </w:tr>
            <w:tr w:rsidR="00A21376" w:rsidRPr="003D4823" w:rsidTr="003252F6">
              <w:tc>
                <w:tcPr>
                  <w:tcW w:w="1714" w:type="dxa"/>
                  <w:shd w:val="clear" w:color="auto" w:fill="auto"/>
                </w:tcPr>
                <w:p w:rsidR="00A21376" w:rsidRPr="003D4823" w:rsidRDefault="00A21376" w:rsidP="003252F6">
                  <w:pPr>
                    <w:framePr w:hSpace="180" w:wrap="around" w:hAnchor="margin" w:x="-777" w:y="570"/>
                    <w:rPr>
                      <w:rFonts w:eastAsia="Calibri"/>
                      <w:b/>
                      <w:color w:val="auto"/>
                      <w:sz w:val="22"/>
                      <w:szCs w:val="22"/>
                      <w:lang w:eastAsia="en-US"/>
                    </w:rPr>
                  </w:pPr>
                  <w:r w:rsidRPr="003D4823">
                    <w:rPr>
                      <w:rFonts w:eastAsia="Calibri"/>
                      <w:b/>
                      <w:color w:val="auto"/>
                      <w:sz w:val="22"/>
                      <w:szCs w:val="22"/>
                      <w:lang w:eastAsia="en-US"/>
                    </w:rPr>
                    <w:t>среда</w:t>
                  </w:r>
                </w:p>
              </w:tc>
              <w:tc>
                <w:tcPr>
                  <w:tcW w:w="5085" w:type="dxa"/>
                  <w:shd w:val="clear" w:color="auto" w:fill="auto"/>
                </w:tcPr>
                <w:p w:rsidR="00A21376" w:rsidRPr="003D4823" w:rsidRDefault="00A21376" w:rsidP="003252F6">
                  <w:pPr>
                    <w:framePr w:hSpace="180" w:wrap="around" w:hAnchor="margin" w:x="-777" w:y="570"/>
                    <w:rPr>
                      <w:rFonts w:eastAsia="Calibri"/>
                      <w:color w:val="auto"/>
                      <w:lang w:eastAsia="en-US"/>
                    </w:rPr>
                  </w:pPr>
                  <w:r w:rsidRPr="003D4823">
                    <w:rPr>
                      <w:rFonts w:eastAsia="Calibri"/>
                      <w:color w:val="auto"/>
                      <w:lang w:eastAsia="en-US"/>
                    </w:rPr>
                    <w:t>11.00-11.30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21376" w:rsidRPr="003D4823" w:rsidRDefault="00A21376" w:rsidP="003252F6">
                  <w:pPr>
                    <w:framePr w:hSpace="180" w:wrap="around" w:hAnchor="margin" w:x="-777" w:y="570"/>
                    <w:rPr>
                      <w:rFonts w:eastAsia="Calibri"/>
                      <w:color w:val="auto"/>
                      <w:sz w:val="22"/>
                      <w:szCs w:val="22"/>
                      <w:lang w:eastAsia="en-US"/>
                    </w:rPr>
                  </w:pPr>
                  <w:r w:rsidRPr="003D4823">
                    <w:rPr>
                      <w:rFonts w:eastAsia="Calibri"/>
                      <w:color w:val="auto"/>
                      <w:sz w:val="22"/>
                      <w:szCs w:val="22"/>
                      <w:lang w:eastAsia="en-US"/>
                    </w:rPr>
                    <w:t xml:space="preserve">По планам </w:t>
                  </w:r>
                </w:p>
                <w:p w:rsidR="00A21376" w:rsidRPr="003D4823" w:rsidRDefault="00A21376" w:rsidP="003252F6">
                  <w:pPr>
                    <w:framePr w:hSpace="180" w:wrap="around" w:hAnchor="margin" w:x="-777" w:y="570"/>
                    <w:rPr>
                      <w:rFonts w:eastAsia="Calibri"/>
                      <w:color w:val="auto"/>
                      <w:sz w:val="22"/>
                      <w:szCs w:val="22"/>
                      <w:lang w:eastAsia="en-US"/>
                    </w:rPr>
                  </w:pPr>
                  <w:r w:rsidRPr="003D4823">
                    <w:rPr>
                      <w:rFonts w:eastAsia="Calibri"/>
                      <w:color w:val="auto"/>
                      <w:sz w:val="22"/>
                      <w:szCs w:val="22"/>
                      <w:lang w:eastAsia="en-US"/>
                    </w:rPr>
                    <w:t>воспитателей</w:t>
                  </w:r>
                </w:p>
              </w:tc>
            </w:tr>
            <w:tr w:rsidR="00A21376" w:rsidRPr="003D4823" w:rsidTr="003252F6">
              <w:tc>
                <w:tcPr>
                  <w:tcW w:w="1714" w:type="dxa"/>
                  <w:shd w:val="clear" w:color="auto" w:fill="auto"/>
                </w:tcPr>
                <w:p w:rsidR="00A21376" w:rsidRPr="003D4823" w:rsidRDefault="00A21376" w:rsidP="003252F6">
                  <w:pPr>
                    <w:framePr w:hSpace="180" w:wrap="around" w:hAnchor="margin" w:x="-777" w:y="570"/>
                    <w:rPr>
                      <w:rFonts w:eastAsia="Calibri"/>
                      <w:b/>
                      <w:color w:val="auto"/>
                      <w:sz w:val="22"/>
                      <w:szCs w:val="22"/>
                      <w:lang w:eastAsia="en-US"/>
                    </w:rPr>
                  </w:pPr>
                  <w:r w:rsidRPr="003D4823">
                    <w:rPr>
                      <w:rFonts w:eastAsia="Calibri"/>
                      <w:b/>
                      <w:color w:val="auto"/>
                      <w:sz w:val="22"/>
                      <w:szCs w:val="22"/>
                      <w:lang w:eastAsia="en-US"/>
                    </w:rPr>
                    <w:t>четверг</w:t>
                  </w:r>
                </w:p>
              </w:tc>
              <w:tc>
                <w:tcPr>
                  <w:tcW w:w="5085" w:type="dxa"/>
                  <w:shd w:val="clear" w:color="auto" w:fill="auto"/>
                </w:tcPr>
                <w:p w:rsidR="00A21376" w:rsidRPr="003D4823" w:rsidRDefault="00A21376" w:rsidP="003252F6">
                  <w:pPr>
                    <w:framePr w:hSpace="180" w:wrap="around" w:hAnchor="margin" w:x="-777" w:y="570"/>
                    <w:rPr>
                      <w:rFonts w:eastAsia="Calibri"/>
                      <w:color w:val="auto"/>
                      <w:lang w:eastAsia="en-US"/>
                    </w:rPr>
                  </w:pPr>
                  <w:r w:rsidRPr="003D4823">
                    <w:rPr>
                      <w:rFonts w:eastAsia="Calibri"/>
                      <w:color w:val="auto"/>
                      <w:lang w:eastAsia="en-US"/>
                    </w:rPr>
                    <w:t>-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21376" w:rsidRPr="003D4823" w:rsidRDefault="00A21376" w:rsidP="003252F6">
                  <w:pPr>
                    <w:framePr w:hSpace="180" w:wrap="around" w:hAnchor="margin" w:x="-777" w:y="570"/>
                    <w:rPr>
                      <w:rFonts w:eastAsia="Calibri"/>
                      <w:color w:val="auto"/>
                      <w:sz w:val="22"/>
                      <w:szCs w:val="22"/>
                      <w:lang w:eastAsia="en-US"/>
                    </w:rPr>
                  </w:pPr>
                  <w:r w:rsidRPr="003D4823">
                    <w:rPr>
                      <w:rFonts w:eastAsia="Calibri"/>
                      <w:color w:val="auto"/>
                      <w:sz w:val="22"/>
                      <w:szCs w:val="22"/>
                      <w:lang w:eastAsia="en-US"/>
                    </w:rPr>
                    <w:t xml:space="preserve">По планам </w:t>
                  </w:r>
                </w:p>
                <w:p w:rsidR="00A21376" w:rsidRPr="003D4823" w:rsidRDefault="00A21376" w:rsidP="003252F6">
                  <w:pPr>
                    <w:framePr w:hSpace="180" w:wrap="around" w:hAnchor="margin" w:x="-777" w:y="570"/>
                    <w:rPr>
                      <w:rFonts w:eastAsia="Calibri"/>
                      <w:color w:val="auto"/>
                      <w:sz w:val="22"/>
                      <w:szCs w:val="22"/>
                      <w:lang w:eastAsia="en-US"/>
                    </w:rPr>
                  </w:pPr>
                  <w:r w:rsidRPr="003D4823">
                    <w:rPr>
                      <w:rFonts w:eastAsia="Calibri"/>
                      <w:color w:val="auto"/>
                      <w:sz w:val="22"/>
                      <w:szCs w:val="22"/>
                      <w:lang w:eastAsia="en-US"/>
                    </w:rPr>
                    <w:t>воспитателей</w:t>
                  </w:r>
                </w:p>
              </w:tc>
            </w:tr>
            <w:tr w:rsidR="00A21376" w:rsidRPr="003D4823" w:rsidTr="003252F6">
              <w:tc>
                <w:tcPr>
                  <w:tcW w:w="1714" w:type="dxa"/>
                  <w:shd w:val="clear" w:color="auto" w:fill="auto"/>
                </w:tcPr>
                <w:p w:rsidR="00A21376" w:rsidRPr="003D4823" w:rsidRDefault="00A21376" w:rsidP="003252F6">
                  <w:pPr>
                    <w:framePr w:hSpace="180" w:wrap="around" w:hAnchor="margin" w:x="-777" w:y="570"/>
                    <w:rPr>
                      <w:rFonts w:eastAsia="Calibri"/>
                      <w:b/>
                      <w:color w:val="auto"/>
                      <w:sz w:val="22"/>
                      <w:szCs w:val="22"/>
                      <w:lang w:eastAsia="en-US"/>
                    </w:rPr>
                  </w:pPr>
                  <w:r w:rsidRPr="003D4823">
                    <w:rPr>
                      <w:rFonts w:eastAsia="Calibri"/>
                      <w:b/>
                      <w:color w:val="auto"/>
                      <w:sz w:val="22"/>
                      <w:szCs w:val="22"/>
                      <w:lang w:eastAsia="en-US"/>
                    </w:rPr>
                    <w:t>пятница</w:t>
                  </w:r>
                </w:p>
              </w:tc>
              <w:tc>
                <w:tcPr>
                  <w:tcW w:w="5085" w:type="dxa"/>
                  <w:shd w:val="clear" w:color="auto" w:fill="auto"/>
                </w:tcPr>
                <w:p w:rsidR="00A21376" w:rsidRPr="003D4823" w:rsidRDefault="00A21376" w:rsidP="003252F6">
                  <w:pPr>
                    <w:framePr w:hSpace="180" w:wrap="around" w:hAnchor="margin" w:x="-777" w:y="570"/>
                    <w:rPr>
                      <w:rFonts w:eastAsia="Calibri"/>
                      <w:color w:val="auto"/>
                      <w:lang w:eastAsia="en-US"/>
                    </w:rPr>
                  </w:pPr>
                  <w:r w:rsidRPr="003D4823">
                    <w:rPr>
                      <w:rFonts w:eastAsia="Calibri"/>
                      <w:color w:val="auto"/>
                      <w:lang w:eastAsia="en-US"/>
                    </w:rPr>
                    <w:t>-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21376" w:rsidRPr="003D4823" w:rsidRDefault="00A21376" w:rsidP="003252F6">
                  <w:pPr>
                    <w:framePr w:hSpace="180" w:wrap="around" w:hAnchor="margin" w:x="-777" w:y="570"/>
                    <w:rPr>
                      <w:rFonts w:eastAsia="Calibri"/>
                      <w:color w:val="auto"/>
                      <w:sz w:val="22"/>
                      <w:szCs w:val="22"/>
                      <w:lang w:eastAsia="en-US"/>
                    </w:rPr>
                  </w:pPr>
                  <w:r w:rsidRPr="003D4823">
                    <w:rPr>
                      <w:rFonts w:eastAsia="Calibri"/>
                      <w:color w:val="auto"/>
                      <w:sz w:val="22"/>
                      <w:szCs w:val="22"/>
                      <w:lang w:eastAsia="en-US"/>
                    </w:rPr>
                    <w:t xml:space="preserve">По планам </w:t>
                  </w:r>
                </w:p>
                <w:p w:rsidR="00A21376" w:rsidRPr="003D4823" w:rsidRDefault="00A21376" w:rsidP="003252F6">
                  <w:pPr>
                    <w:framePr w:hSpace="180" w:wrap="around" w:hAnchor="margin" w:x="-777" w:y="570"/>
                    <w:rPr>
                      <w:rFonts w:eastAsia="Calibri"/>
                      <w:color w:val="auto"/>
                      <w:sz w:val="22"/>
                      <w:szCs w:val="22"/>
                      <w:lang w:eastAsia="en-US"/>
                    </w:rPr>
                  </w:pPr>
                  <w:r w:rsidRPr="003D4823">
                    <w:rPr>
                      <w:rFonts w:eastAsia="Calibri"/>
                      <w:color w:val="auto"/>
                      <w:sz w:val="22"/>
                      <w:szCs w:val="22"/>
                      <w:lang w:eastAsia="en-US"/>
                    </w:rPr>
                    <w:t>воспитателей</w:t>
                  </w:r>
                </w:p>
              </w:tc>
            </w:tr>
          </w:tbl>
          <w:p w:rsidR="00A21376" w:rsidRPr="003D4823" w:rsidRDefault="00A21376" w:rsidP="003252F6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A21376" w:rsidRPr="003D4823" w:rsidTr="003252F6">
        <w:tc>
          <w:tcPr>
            <w:tcW w:w="2269" w:type="dxa"/>
            <w:shd w:val="clear" w:color="auto" w:fill="auto"/>
          </w:tcPr>
          <w:p w:rsidR="00A21376" w:rsidRPr="003D4823" w:rsidRDefault="00A21376" w:rsidP="003252F6">
            <w:pPr>
              <w:rPr>
                <w:rFonts w:eastAsia="Calibri"/>
                <w:b/>
                <w:color w:val="auto"/>
                <w:lang w:eastAsia="en-US"/>
              </w:rPr>
            </w:pPr>
            <w:r w:rsidRPr="003D4823">
              <w:rPr>
                <w:rFonts w:eastAsia="Calibri"/>
                <w:b/>
                <w:color w:val="auto"/>
                <w:lang w:eastAsia="en-US"/>
              </w:rPr>
              <w:t>Оборудование</w:t>
            </w:r>
          </w:p>
        </w:tc>
        <w:tc>
          <w:tcPr>
            <w:tcW w:w="8471" w:type="dxa"/>
            <w:shd w:val="clear" w:color="auto" w:fill="auto"/>
          </w:tcPr>
          <w:p w:rsidR="00A21376" w:rsidRPr="003D4823" w:rsidRDefault="00A21376" w:rsidP="003252F6">
            <w:pPr>
              <w:rPr>
                <w:rFonts w:eastAsia="Calibri"/>
                <w:color w:val="auto"/>
                <w:lang w:eastAsia="en-US"/>
              </w:rPr>
            </w:pPr>
            <w:r w:rsidRPr="003D4823">
              <w:rPr>
                <w:rFonts w:eastAsia="Calibri"/>
                <w:color w:val="auto"/>
                <w:lang w:eastAsia="en-US"/>
              </w:rPr>
              <w:t xml:space="preserve">Стеллажи, детские стулья,  мольберты.  </w:t>
            </w:r>
          </w:p>
        </w:tc>
      </w:tr>
      <w:tr w:rsidR="00A21376" w:rsidRPr="003D4823" w:rsidTr="003252F6">
        <w:tc>
          <w:tcPr>
            <w:tcW w:w="2269" w:type="dxa"/>
            <w:shd w:val="clear" w:color="auto" w:fill="auto"/>
          </w:tcPr>
          <w:p w:rsidR="00A21376" w:rsidRPr="003D4823" w:rsidRDefault="00A21376" w:rsidP="003252F6">
            <w:pPr>
              <w:rPr>
                <w:rFonts w:eastAsia="Calibri"/>
                <w:b/>
                <w:color w:val="auto"/>
                <w:lang w:eastAsia="en-US"/>
              </w:rPr>
            </w:pPr>
            <w:r w:rsidRPr="003D4823">
              <w:rPr>
                <w:rFonts w:eastAsia="Calibri"/>
                <w:b/>
                <w:color w:val="auto"/>
                <w:lang w:eastAsia="en-US"/>
              </w:rPr>
              <w:t>Пособия</w:t>
            </w:r>
          </w:p>
        </w:tc>
        <w:tc>
          <w:tcPr>
            <w:tcW w:w="8471" w:type="dxa"/>
            <w:shd w:val="clear" w:color="auto" w:fill="auto"/>
          </w:tcPr>
          <w:p w:rsidR="00A21376" w:rsidRPr="003D4823" w:rsidRDefault="00A21376" w:rsidP="00A21376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3D4823">
              <w:rPr>
                <w:rFonts w:eastAsia="Calibri"/>
                <w:color w:val="auto"/>
                <w:lang w:eastAsia="en-US"/>
              </w:rPr>
              <w:t>мобильная учебная площадка с дорожной разметкой;</w:t>
            </w:r>
          </w:p>
          <w:p w:rsidR="00A21376" w:rsidRPr="003D4823" w:rsidRDefault="00A21376" w:rsidP="00A21376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3D4823">
              <w:rPr>
                <w:rFonts w:eastAsia="Calibri"/>
                <w:color w:val="auto"/>
                <w:lang w:eastAsia="en-US"/>
              </w:rPr>
              <w:t xml:space="preserve">набор дорожных знаков на стойках (10 штук); </w:t>
            </w:r>
          </w:p>
          <w:p w:rsidR="00A21376" w:rsidRPr="003D4823" w:rsidRDefault="00A21376" w:rsidP="00A21376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3D4823">
              <w:rPr>
                <w:rFonts w:eastAsia="Calibri"/>
                <w:color w:val="auto"/>
                <w:lang w:eastAsia="en-US"/>
              </w:rPr>
              <w:t xml:space="preserve">настенный магнитный обучающий модуль «Азбука дорожного движения»; </w:t>
            </w:r>
          </w:p>
          <w:p w:rsidR="00A21376" w:rsidRPr="003D4823" w:rsidRDefault="00A21376" w:rsidP="00A21376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3D4823">
              <w:rPr>
                <w:rFonts w:eastAsia="Calibri"/>
                <w:color w:val="auto"/>
                <w:lang w:eastAsia="en-US"/>
              </w:rPr>
              <w:t xml:space="preserve">машины (игрушки); транспортные  </w:t>
            </w:r>
            <w:proofErr w:type="spellStart"/>
            <w:r w:rsidRPr="003D4823">
              <w:rPr>
                <w:rFonts w:eastAsia="Calibri"/>
                <w:color w:val="auto"/>
                <w:lang w:eastAsia="en-US"/>
              </w:rPr>
              <w:t>пазлы</w:t>
            </w:r>
            <w:proofErr w:type="spellEnd"/>
            <w:r w:rsidRPr="003D4823">
              <w:rPr>
                <w:rFonts w:eastAsia="Calibri"/>
                <w:color w:val="auto"/>
                <w:lang w:eastAsia="en-US"/>
              </w:rPr>
              <w:t>;</w:t>
            </w:r>
          </w:p>
          <w:p w:rsidR="00A21376" w:rsidRPr="003D4823" w:rsidRDefault="00A21376" w:rsidP="00A21376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3D4823">
              <w:rPr>
                <w:rFonts w:eastAsia="Calibri"/>
                <w:color w:val="auto"/>
                <w:lang w:eastAsia="en-US"/>
              </w:rPr>
              <w:t>наборы конструкторов;</w:t>
            </w:r>
          </w:p>
          <w:p w:rsidR="00A21376" w:rsidRPr="003D4823" w:rsidRDefault="00A21376" w:rsidP="00A21376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3D4823">
              <w:rPr>
                <w:rFonts w:eastAsia="Calibri"/>
                <w:color w:val="auto"/>
                <w:lang w:eastAsia="en-US"/>
              </w:rPr>
              <w:t>комплект дорожных знаков (5 шт.);</w:t>
            </w:r>
          </w:p>
          <w:p w:rsidR="00A21376" w:rsidRPr="003D4823" w:rsidRDefault="00A21376" w:rsidP="00A21376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3D4823">
              <w:rPr>
                <w:rFonts w:eastAsia="Calibri"/>
                <w:color w:val="auto"/>
                <w:lang w:eastAsia="en-US"/>
              </w:rPr>
              <w:t xml:space="preserve">электромобиль, </w:t>
            </w:r>
            <w:proofErr w:type="spellStart"/>
            <w:r w:rsidRPr="003D4823">
              <w:rPr>
                <w:rFonts w:eastAsia="Calibri"/>
                <w:color w:val="auto"/>
                <w:lang w:eastAsia="en-US"/>
              </w:rPr>
              <w:t>электромотоцикл</w:t>
            </w:r>
            <w:proofErr w:type="spellEnd"/>
            <w:r w:rsidRPr="003D4823">
              <w:rPr>
                <w:rFonts w:eastAsia="Calibri"/>
                <w:color w:val="auto"/>
                <w:lang w:eastAsia="en-US"/>
              </w:rPr>
              <w:t>;</w:t>
            </w:r>
          </w:p>
          <w:p w:rsidR="00A21376" w:rsidRPr="003D4823" w:rsidRDefault="00A21376" w:rsidP="00A21376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3D4823">
              <w:rPr>
                <w:rFonts w:eastAsia="Calibri"/>
                <w:color w:val="auto"/>
                <w:lang w:eastAsia="en-US"/>
              </w:rPr>
              <w:t xml:space="preserve"> мобильный </w:t>
            </w:r>
            <w:proofErr w:type="spellStart"/>
            <w:r w:rsidRPr="003D4823">
              <w:rPr>
                <w:rFonts w:eastAsia="Calibri"/>
                <w:color w:val="auto"/>
                <w:lang w:eastAsia="en-US"/>
              </w:rPr>
              <w:t>автогородок</w:t>
            </w:r>
            <w:proofErr w:type="spellEnd"/>
            <w:r w:rsidRPr="003D4823">
              <w:rPr>
                <w:rFonts w:eastAsia="Calibri"/>
                <w:color w:val="auto"/>
                <w:lang w:eastAsia="en-US"/>
              </w:rPr>
              <w:t>;</w:t>
            </w:r>
          </w:p>
          <w:p w:rsidR="00A21376" w:rsidRPr="003D4823" w:rsidRDefault="00A21376" w:rsidP="00A21376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3D4823">
              <w:rPr>
                <w:rFonts w:eastAsia="Calibri"/>
                <w:color w:val="auto"/>
                <w:lang w:eastAsia="en-US"/>
              </w:rPr>
              <w:t>Магнитофон;</w:t>
            </w:r>
          </w:p>
          <w:p w:rsidR="00A21376" w:rsidRPr="003D4823" w:rsidRDefault="00A21376" w:rsidP="00A21376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3D4823">
              <w:rPr>
                <w:rFonts w:eastAsia="Calibri"/>
                <w:color w:val="auto"/>
                <w:lang w:eastAsia="en-US"/>
              </w:rPr>
              <w:t xml:space="preserve"> наборы дидактических игр по ПДД,</w:t>
            </w:r>
          </w:p>
          <w:p w:rsidR="00A21376" w:rsidRPr="003D4823" w:rsidRDefault="00A21376" w:rsidP="00A21376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3D4823">
              <w:rPr>
                <w:rFonts w:eastAsia="Calibri"/>
                <w:color w:val="auto"/>
                <w:lang w:eastAsia="en-US"/>
              </w:rPr>
              <w:t xml:space="preserve"> картотека игр по ПДД;</w:t>
            </w:r>
          </w:p>
          <w:p w:rsidR="00A21376" w:rsidRPr="003D4823" w:rsidRDefault="00A21376" w:rsidP="00A21376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3D4823">
              <w:rPr>
                <w:rFonts w:eastAsia="Calibri"/>
                <w:color w:val="auto"/>
                <w:lang w:eastAsia="en-US"/>
              </w:rPr>
              <w:t xml:space="preserve"> конспекты занятий;</w:t>
            </w:r>
          </w:p>
          <w:p w:rsidR="00A21376" w:rsidRPr="003D4823" w:rsidRDefault="00A21376" w:rsidP="00A21376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3D4823">
              <w:rPr>
                <w:rFonts w:eastAsia="Calibri"/>
                <w:color w:val="auto"/>
                <w:lang w:eastAsia="en-US"/>
              </w:rPr>
              <w:t xml:space="preserve"> форма ЮПИД.</w:t>
            </w:r>
          </w:p>
        </w:tc>
      </w:tr>
      <w:tr w:rsidR="00A21376" w:rsidRPr="003D4823" w:rsidTr="003252F6">
        <w:tc>
          <w:tcPr>
            <w:tcW w:w="2269" w:type="dxa"/>
            <w:shd w:val="clear" w:color="auto" w:fill="auto"/>
          </w:tcPr>
          <w:p w:rsidR="00A21376" w:rsidRPr="003D4823" w:rsidRDefault="00A21376" w:rsidP="003252F6">
            <w:pPr>
              <w:rPr>
                <w:rFonts w:eastAsia="Calibri"/>
                <w:b/>
                <w:color w:val="auto"/>
                <w:lang w:eastAsia="en-US"/>
              </w:rPr>
            </w:pPr>
            <w:r w:rsidRPr="003D4823">
              <w:rPr>
                <w:rFonts w:eastAsia="Calibri"/>
                <w:b/>
                <w:color w:val="auto"/>
                <w:lang w:eastAsia="en-US"/>
              </w:rPr>
              <w:t>Периодические издания</w:t>
            </w:r>
          </w:p>
        </w:tc>
        <w:tc>
          <w:tcPr>
            <w:tcW w:w="8471" w:type="dxa"/>
            <w:shd w:val="clear" w:color="auto" w:fill="auto"/>
          </w:tcPr>
          <w:p w:rsidR="00A21376" w:rsidRPr="003D4823" w:rsidRDefault="00A21376" w:rsidP="00A21376">
            <w:pPr>
              <w:numPr>
                <w:ilvl w:val="0"/>
                <w:numId w:val="2"/>
              </w:numPr>
              <w:contextualSpacing/>
              <w:rPr>
                <w:rFonts w:eastAsia="Calibri"/>
                <w:color w:val="auto"/>
                <w:lang w:eastAsia="en-US"/>
              </w:rPr>
            </w:pPr>
            <w:r w:rsidRPr="003D4823">
              <w:rPr>
                <w:rFonts w:eastAsia="Calibri"/>
                <w:color w:val="auto"/>
                <w:lang w:eastAsia="en-US"/>
              </w:rPr>
              <w:t>«Добрая  дорога  детства» всероссийская газета для детей, педагогов, родителей;</w:t>
            </w:r>
          </w:p>
        </w:tc>
      </w:tr>
      <w:tr w:rsidR="00A21376" w:rsidRPr="003D4823" w:rsidTr="003252F6">
        <w:tc>
          <w:tcPr>
            <w:tcW w:w="2269" w:type="dxa"/>
            <w:shd w:val="clear" w:color="auto" w:fill="auto"/>
          </w:tcPr>
          <w:p w:rsidR="00A21376" w:rsidRPr="003D4823" w:rsidRDefault="00A21376" w:rsidP="003252F6">
            <w:pPr>
              <w:rPr>
                <w:rFonts w:eastAsia="Calibri"/>
                <w:b/>
                <w:color w:val="auto"/>
                <w:lang w:eastAsia="en-US"/>
              </w:rPr>
            </w:pPr>
            <w:proofErr w:type="spellStart"/>
            <w:r w:rsidRPr="003D4823">
              <w:rPr>
                <w:rFonts w:eastAsia="Calibri"/>
                <w:b/>
                <w:color w:val="auto"/>
                <w:lang w:eastAsia="en-US"/>
              </w:rPr>
              <w:t>Медиатека</w:t>
            </w:r>
            <w:proofErr w:type="spellEnd"/>
          </w:p>
        </w:tc>
        <w:tc>
          <w:tcPr>
            <w:tcW w:w="8471" w:type="dxa"/>
            <w:shd w:val="clear" w:color="auto" w:fill="auto"/>
          </w:tcPr>
          <w:p w:rsidR="00A21376" w:rsidRPr="003D4823" w:rsidRDefault="00A21376" w:rsidP="00A21376">
            <w:pPr>
              <w:numPr>
                <w:ilvl w:val="0"/>
                <w:numId w:val="3"/>
              </w:numPr>
              <w:contextualSpacing/>
              <w:rPr>
                <w:rFonts w:eastAsia="Calibri"/>
                <w:color w:val="auto"/>
                <w:lang w:eastAsia="en-US"/>
              </w:rPr>
            </w:pPr>
            <w:r w:rsidRPr="003D4823">
              <w:rPr>
                <w:rFonts w:eastAsia="Calibri"/>
                <w:color w:val="auto"/>
                <w:lang w:eastAsia="en-US"/>
              </w:rPr>
              <w:t>фотоматериалы;</w:t>
            </w:r>
          </w:p>
          <w:p w:rsidR="00A21376" w:rsidRPr="003D4823" w:rsidRDefault="00A21376" w:rsidP="00A21376">
            <w:pPr>
              <w:numPr>
                <w:ilvl w:val="0"/>
                <w:numId w:val="3"/>
              </w:numPr>
              <w:contextualSpacing/>
              <w:rPr>
                <w:rFonts w:eastAsia="Calibri"/>
                <w:color w:val="auto"/>
                <w:lang w:eastAsia="en-US"/>
              </w:rPr>
            </w:pPr>
            <w:r w:rsidRPr="003D4823">
              <w:rPr>
                <w:rFonts w:eastAsia="Calibri"/>
                <w:color w:val="auto"/>
                <w:lang w:eastAsia="en-US"/>
              </w:rPr>
              <w:t>аудиоматериалы;</w:t>
            </w:r>
          </w:p>
          <w:p w:rsidR="00A21376" w:rsidRPr="003D4823" w:rsidRDefault="00A21376" w:rsidP="00A21376">
            <w:pPr>
              <w:numPr>
                <w:ilvl w:val="0"/>
                <w:numId w:val="3"/>
              </w:numPr>
              <w:contextualSpacing/>
              <w:rPr>
                <w:rFonts w:eastAsia="Calibri"/>
                <w:color w:val="auto"/>
                <w:lang w:eastAsia="en-US"/>
              </w:rPr>
            </w:pPr>
            <w:r w:rsidRPr="003D4823">
              <w:rPr>
                <w:rFonts w:eastAsia="Calibri"/>
                <w:color w:val="auto"/>
                <w:lang w:eastAsia="en-US"/>
              </w:rPr>
              <w:t>видеоматериалы</w:t>
            </w:r>
          </w:p>
        </w:tc>
      </w:tr>
    </w:tbl>
    <w:p w:rsidR="00D51834" w:rsidRDefault="00D51834">
      <w:bookmarkStart w:id="0" w:name="_GoBack"/>
      <w:bookmarkEnd w:id="0"/>
    </w:p>
    <w:sectPr w:rsidR="00D5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BC0"/>
    <w:multiLevelType w:val="hybridMultilevel"/>
    <w:tmpl w:val="2F9A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551E7"/>
    <w:multiLevelType w:val="hybridMultilevel"/>
    <w:tmpl w:val="B5ECA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B3257"/>
    <w:multiLevelType w:val="hybridMultilevel"/>
    <w:tmpl w:val="C89C9E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76"/>
    <w:rsid w:val="00A21376"/>
    <w:rsid w:val="00D5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7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A2137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7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A2137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Терминатор_РнД</dc:creator>
  <cp:lastModifiedBy>Терминатор_РнД</cp:lastModifiedBy>
  <cp:revision>1</cp:revision>
  <dcterms:created xsi:type="dcterms:W3CDTF">2017-03-12T11:22:00Z</dcterms:created>
  <dcterms:modified xsi:type="dcterms:W3CDTF">2017-03-12T11:22:00Z</dcterms:modified>
</cp:coreProperties>
</file>